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186E" w14:textId="77777777" w:rsidR="00C40F76" w:rsidRDefault="00C40F76" w:rsidP="00C40F76">
      <w:pPr>
        <w:jc w:val="center"/>
        <w:rPr>
          <w:rFonts w:ascii="Corbel" w:hAnsi="Corbel"/>
          <w:sz w:val="80"/>
          <w:szCs w:val="80"/>
        </w:rPr>
      </w:pPr>
    </w:p>
    <w:p w14:paraId="2AC8D468" w14:textId="77777777" w:rsidR="00C40F76" w:rsidRDefault="00C40F76" w:rsidP="00C40F76">
      <w:pPr>
        <w:jc w:val="center"/>
        <w:rPr>
          <w:rFonts w:ascii="Corbel" w:hAnsi="Corbel"/>
          <w:sz w:val="80"/>
          <w:szCs w:val="80"/>
        </w:rPr>
      </w:pPr>
    </w:p>
    <w:p w14:paraId="0A63AA87" w14:textId="226228ED" w:rsidR="001C1DF0" w:rsidRPr="00C40F76" w:rsidRDefault="00B15617" w:rsidP="00C40F76">
      <w:pPr>
        <w:jc w:val="center"/>
        <w:rPr>
          <w:rFonts w:ascii="Corbel" w:hAnsi="Corbel"/>
          <w:sz w:val="80"/>
          <w:szCs w:val="80"/>
        </w:rPr>
      </w:pPr>
      <w:r w:rsidRPr="00C40F76">
        <w:rPr>
          <w:rFonts w:ascii="Corbel" w:hAnsi="Corbel"/>
          <w:sz w:val="80"/>
          <w:szCs w:val="80"/>
        </w:rPr>
        <w:t>Privacyverklaring</w:t>
      </w:r>
    </w:p>
    <w:p w14:paraId="31067BE6" w14:textId="1174C249" w:rsidR="00C40F76" w:rsidRDefault="00B15617" w:rsidP="00C40F76">
      <w:pPr>
        <w:jc w:val="center"/>
        <w:rPr>
          <w:rFonts w:ascii="Corbel" w:hAnsi="Corbel"/>
          <w:sz w:val="40"/>
          <w:szCs w:val="40"/>
        </w:rPr>
      </w:pPr>
      <w:r>
        <w:rPr>
          <w:rFonts w:ascii="Corbel" w:hAnsi="Corbel"/>
          <w:sz w:val="40"/>
          <w:szCs w:val="40"/>
        </w:rPr>
        <w:t xml:space="preserve">voor </w:t>
      </w:r>
      <w:r w:rsidR="00145E53">
        <w:rPr>
          <w:rFonts w:ascii="Corbel" w:hAnsi="Corbel"/>
          <w:sz w:val="40"/>
          <w:szCs w:val="40"/>
        </w:rPr>
        <w:t xml:space="preserve">cliënten </w:t>
      </w:r>
    </w:p>
    <w:p w14:paraId="243DDD1F" w14:textId="77777777" w:rsidR="00746887" w:rsidRDefault="00746887" w:rsidP="00C40F76">
      <w:pPr>
        <w:jc w:val="center"/>
        <w:rPr>
          <w:rFonts w:ascii="Corbel" w:hAnsi="Corbel"/>
          <w:sz w:val="40"/>
          <w:szCs w:val="40"/>
        </w:rPr>
      </w:pPr>
    </w:p>
    <w:p w14:paraId="0877C681" w14:textId="7589581E" w:rsidR="001C1DF0" w:rsidRPr="00C40F76" w:rsidRDefault="00B15617" w:rsidP="00C40F76">
      <w:pPr>
        <w:jc w:val="center"/>
        <w:rPr>
          <w:rFonts w:ascii="Corbel" w:hAnsi="Corbel"/>
          <w:sz w:val="40"/>
          <w:szCs w:val="40"/>
        </w:rPr>
      </w:pPr>
      <w:r w:rsidRPr="00C40F76">
        <w:rPr>
          <w:rFonts w:ascii="Corbel" w:hAnsi="Corbel"/>
          <w:sz w:val="40"/>
          <w:szCs w:val="40"/>
        </w:rPr>
        <w:t>Rondomzorg Leeuwarden</w:t>
      </w:r>
    </w:p>
    <w:p w14:paraId="346AC1AF" w14:textId="312C99A4" w:rsidR="001C1DF0" w:rsidRPr="00C40F76" w:rsidRDefault="00B15617" w:rsidP="00C40F76">
      <w:pPr>
        <w:jc w:val="center"/>
        <w:rPr>
          <w:rFonts w:ascii="Corbel" w:hAnsi="Corbel"/>
          <w:sz w:val="40"/>
          <w:szCs w:val="40"/>
        </w:rPr>
      </w:pPr>
      <w:r>
        <w:rPr>
          <w:rFonts w:ascii="Corbel" w:hAnsi="Corbel"/>
          <w:sz w:val="40"/>
          <w:szCs w:val="40"/>
        </w:rPr>
        <w:t xml:space="preserve">Maart 2025 </w:t>
      </w:r>
    </w:p>
    <w:p w14:paraId="6DD5D0AC" w14:textId="77777777" w:rsidR="001C1DF0" w:rsidRDefault="001C1DF0"/>
    <w:p w14:paraId="01144F7C" w14:textId="77777777" w:rsidR="001C1DF0" w:rsidRDefault="001C1DF0"/>
    <w:p w14:paraId="61C3BD3D" w14:textId="77777777" w:rsidR="001C1DF0" w:rsidRDefault="001C1DF0"/>
    <w:p w14:paraId="02CBDE09" w14:textId="77777777" w:rsidR="001C1DF0" w:rsidRDefault="001C1DF0"/>
    <w:p w14:paraId="5C6A9667" w14:textId="77777777" w:rsidR="001C1DF0" w:rsidRDefault="001C1DF0"/>
    <w:p w14:paraId="55C5B0ED" w14:textId="77777777" w:rsidR="001C1DF0" w:rsidRDefault="001C1DF0"/>
    <w:p w14:paraId="46BA5859" w14:textId="77777777" w:rsidR="001C1DF0" w:rsidRDefault="001C1DF0"/>
    <w:p w14:paraId="18F29DB0" w14:textId="77777777" w:rsidR="001C1DF0" w:rsidRDefault="001C1DF0"/>
    <w:p w14:paraId="1C6A217A" w14:textId="77777777" w:rsidR="001C1DF0" w:rsidRDefault="001C1DF0"/>
    <w:p w14:paraId="57BB77A4" w14:textId="77777777" w:rsidR="001C1DF0" w:rsidRDefault="001C1DF0"/>
    <w:p w14:paraId="1B197E13" w14:textId="77777777" w:rsidR="001C1DF0" w:rsidRDefault="001C1DF0"/>
    <w:p w14:paraId="5D9276DE" w14:textId="77777777" w:rsidR="001C1DF0" w:rsidRDefault="001C1DF0"/>
    <w:p w14:paraId="7ABB27AD" w14:textId="77777777" w:rsidR="001C1DF0" w:rsidRDefault="001C1DF0"/>
    <w:p w14:paraId="60D87F92" w14:textId="77777777" w:rsidR="001C1DF0" w:rsidRDefault="001C1DF0"/>
    <w:p w14:paraId="4376A0C0" w14:textId="77777777" w:rsidR="001C1DF0" w:rsidRDefault="001C1DF0"/>
    <w:p w14:paraId="11A4669A" w14:textId="77777777" w:rsidR="001C1DF0" w:rsidRDefault="001C1DF0"/>
    <w:p w14:paraId="6D0D4ECD" w14:textId="77777777" w:rsidR="001C1DF0" w:rsidRDefault="001C1DF0"/>
    <w:p w14:paraId="1AB17C90" w14:textId="77777777" w:rsidR="001C1DF0" w:rsidRDefault="001C1DF0"/>
    <w:p w14:paraId="0E826465" w14:textId="1375536B" w:rsidR="001C1DF0" w:rsidRDefault="00B15617" w:rsidP="001C1DF0">
      <w:pPr>
        <w:pStyle w:val="Kop1"/>
      </w:pPr>
      <w:r>
        <w:t xml:space="preserve">Voorwoord </w:t>
      </w:r>
    </w:p>
    <w:p w14:paraId="75937611" w14:textId="77777777" w:rsidR="00085F13" w:rsidRDefault="00085F13" w:rsidP="00085F13">
      <w:pPr>
        <w:jc w:val="both"/>
        <w:rPr>
          <w:rFonts w:ascii="Corbel" w:hAnsi="Corbel"/>
        </w:rPr>
      </w:pPr>
    </w:p>
    <w:p w14:paraId="60E3A5F3" w14:textId="3F93C7F3" w:rsidR="00085F13" w:rsidRPr="00085F13" w:rsidRDefault="00B15617" w:rsidP="00085F13">
      <w:pPr>
        <w:jc w:val="both"/>
        <w:rPr>
          <w:rFonts w:ascii="Corbel" w:hAnsi="Corbel"/>
        </w:rPr>
      </w:pPr>
      <w:r>
        <w:rPr>
          <w:rFonts w:ascii="Corbel" w:hAnsi="Corbel"/>
        </w:rPr>
        <w:t>Rondomzorg</w:t>
      </w:r>
      <w:r w:rsidRPr="00085F13">
        <w:rPr>
          <w:rFonts w:ascii="Corbel" w:hAnsi="Corbel"/>
        </w:rPr>
        <w:t xml:space="preserve"> hecht groot belang aan</w:t>
      </w:r>
      <w:r w:rsidR="00224E40">
        <w:rPr>
          <w:rFonts w:ascii="Corbel" w:hAnsi="Corbel"/>
        </w:rPr>
        <w:t xml:space="preserve"> de privacy van haar cliënten. </w:t>
      </w:r>
      <w:r w:rsidRPr="00085F13">
        <w:rPr>
          <w:rFonts w:ascii="Corbel" w:hAnsi="Corbel"/>
        </w:rPr>
        <w:t xml:space="preserve">Daarom behandelen en beschermen wij </w:t>
      </w:r>
      <w:r w:rsidR="00224E40">
        <w:rPr>
          <w:rFonts w:ascii="Corbel" w:hAnsi="Corbel"/>
        </w:rPr>
        <w:t>jo</w:t>
      </w:r>
      <w:r w:rsidRPr="00085F13">
        <w:rPr>
          <w:rFonts w:ascii="Corbel" w:hAnsi="Corbel"/>
        </w:rPr>
        <w:t xml:space="preserve">uw persoonsgegevens met de grootst mogelijke zorgvuldigheid. Wij verwerken </w:t>
      </w:r>
      <w:r w:rsidR="00224E40">
        <w:rPr>
          <w:rFonts w:ascii="Corbel" w:hAnsi="Corbel"/>
        </w:rPr>
        <w:t>jo</w:t>
      </w:r>
      <w:r w:rsidR="007810A2">
        <w:rPr>
          <w:rFonts w:ascii="Corbel" w:hAnsi="Corbel"/>
        </w:rPr>
        <w:t xml:space="preserve">uw persoonsgegevens </w:t>
      </w:r>
      <w:r w:rsidRPr="00085F13">
        <w:rPr>
          <w:rFonts w:ascii="Corbel" w:hAnsi="Corbel"/>
        </w:rPr>
        <w:t xml:space="preserve">overeenkomstig de eisen die daaraan worden gesteld in de Algemene Verordening Gegevensbescherming (AVG) en de specifieke regels die in de zorgsector gelden voor geheimhouding en bescherming van </w:t>
      </w:r>
      <w:r w:rsidR="000B735A">
        <w:rPr>
          <w:rFonts w:ascii="Corbel" w:hAnsi="Corbel"/>
        </w:rPr>
        <w:t>jo</w:t>
      </w:r>
      <w:r w:rsidRPr="00085F13">
        <w:rPr>
          <w:rFonts w:ascii="Corbel" w:hAnsi="Corbel"/>
        </w:rPr>
        <w:t>uw medische gegevens, zoals:</w:t>
      </w:r>
    </w:p>
    <w:p w14:paraId="6B13B06F" w14:textId="77777777" w:rsidR="00085F13" w:rsidRDefault="00B15617" w:rsidP="00085F13">
      <w:pPr>
        <w:pStyle w:val="Lijstalinea"/>
        <w:numPr>
          <w:ilvl w:val="0"/>
          <w:numId w:val="1"/>
        </w:numPr>
        <w:jc w:val="both"/>
        <w:rPr>
          <w:rFonts w:ascii="Corbel" w:hAnsi="Corbel"/>
        </w:rPr>
      </w:pPr>
      <w:r w:rsidRPr="00085F13">
        <w:rPr>
          <w:rFonts w:ascii="Corbel" w:hAnsi="Corbel"/>
        </w:rPr>
        <w:t>Wet op de geneeskundige behandelovereenkomst (WGBO)</w:t>
      </w:r>
    </w:p>
    <w:p w14:paraId="352D514E" w14:textId="77777777" w:rsidR="00085F13" w:rsidRDefault="00B15617" w:rsidP="00085F13">
      <w:pPr>
        <w:pStyle w:val="Lijstalinea"/>
        <w:numPr>
          <w:ilvl w:val="0"/>
          <w:numId w:val="1"/>
        </w:numPr>
        <w:jc w:val="both"/>
        <w:rPr>
          <w:rFonts w:ascii="Corbel" w:hAnsi="Corbel"/>
        </w:rPr>
      </w:pPr>
      <w:r w:rsidRPr="00085F13">
        <w:rPr>
          <w:rFonts w:ascii="Corbel" w:hAnsi="Corbel"/>
        </w:rPr>
        <w:t>Wet op de beroepen in de individuele gezondheidszorg (Wet BIG)</w:t>
      </w:r>
    </w:p>
    <w:p w14:paraId="694E48F4" w14:textId="77777777" w:rsidR="00085F13" w:rsidRDefault="00B15617" w:rsidP="00085F13">
      <w:pPr>
        <w:pStyle w:val="Lijstalinea"/>
        <w:numPr>
          <w:ilvl w:val="0"/>
          <w:numId w:val="1"/>
        </w:numPr>
        <w:jc w:val="both"/>
        <w:rPr>
          <w:rFonts w:ascii="Corbel" w:hAnsi="Corbel"/>
        </w:rPr>
      </w:pPr>
      <w:r w:rsidRPr="00085F13">
        <w:rPr>
          <w:rFonts w:ascii="Corbel" w:hAnsi="Corbel"/>
        </w:rPr>
        <w:t>Wet kwaliteit, klachten en geschillen (Wkkgz)</w:t>
      </w:r>
    </w:p>
    <w:p w14:paraId="5678C536" w14:textId="77777777" w:rsidR="00085F13" w:rsidRDefault="00B15617" w:rsidP="00085F13">
      <w:pPr>
        <w:pStyle w:val="Lijstalinea"/>
        <w:numPr>
          <w:ilvl w:val="0"/>
          <w:numId w:val="1"/>
        </w:numPr>
        <w:jc w:val="both"/>
        <w:rPr>
          <w:rFonts w:ascii="Corbel" w:hAnsi="Corbel"/>
        </w:rPr>
      </w:pPr>
      <w:r w:rsidRPr="00085F13">
        <w:rPr>
          <w:rFonts w:ascii="Corbel" w:hAnsi="Corbel"/>
        </w:rPr>
        <w:t>Zorgverzekeringswet (Zvw)</w:t>
      </w:r>
    </w:p>
    <w:p w14:paraId="26B7573F" w14:textId="77777777" w:rsidR="00085F13" w:rsidRDefault="00B15617" w:rsidP="00085F13">
      <w:pPr>
        <w:pStyle w:val="Lijstalinea"/>
        <w:numPr>
          <w:ilvl w:val="0"/>
          <w:numId w:val="1"/>
        </w:numPr>
        <w:jc w:val="both"/>
        <w:rPr>
          <w:rFonts w:ascii="Corbel" w:hAnsi="Corbel"/>
        </w:rPr>
      </w:pPr>
      <w:r w:rsidRPr="00085F13">
        <w:rPr>
          <w:rFonts w:ascii="Corbel" w:hAnsi="Corbel"/>
        </w:rPr>
        <w:t>Wet Langdurige Zorg</w:t>
      </w:r>
    </w:p>
    <w:p w14:paraId="7C737738" w14:textId="323B4448" w:rsidR="00085F13" w:rsidRPr="00085F13" w:rsidRDefault="00B15617" w:rsidP="00085F13">
      <w:pPr>
        <w:pStyle w:val="Lijstalinea"/>
        <w:numPr>
          <w:ilvl w:val="0"/>
          <w:numId w:val="1"/>
        </w:numPr>
        <w:jc w:val="both"/>
        <w:rPr>
          <w:rFonts w:ascii="Corbel" w:hAnsi="Corbel"/>
        </w:rPr>
      </w:pPr>
      <w:r w:rsidRPr="00085F13">
        <w:rPr>
          <w:rFonts w:ascii="Corbel" w:hAnsi="Corbel"/>
        </w:rPr>
        <w:t>Wet aanvullende bepalingen verwerking persoonsgegevens in de zorg</w:t>
      </w:r>
    </w:p>
    <w:p w14:paraId="74B19068" w14:textId="5578B9A8" w:rsidR="00085F13" w:rsidRPr="00085F13" w:rsidRDefault="00B15617" w:rsidP="00085F13">
      <w:pPr>
        <w:jc w:val="both"/>
        <w:rPr>
          <w:rFonts w:ascii="Corbel" w:hAnsi="Corbel"/>
        </w:rPr>
      </w:pPr>
      <w:r>
        <w:rPr>
          <w:rFonts w:ascii="Corbel" w:hAnsi="Corbel"/>
        </w:rPr>
        <w:t xml:space="preserve">Omdat Rondomzorg degene is die </w:t>
      </w:r>
      <w:r w:rsidR="000B735A">
        <w:rPr>
          <w:rFonts w:ascii="Corbel" w:hAnsi="Corbel"/>
        </w:rPr>
        <w:t>jo</w:t>
      </w:r>
      <w:r>
        <w:rPr>
          <w:rFonts w:ascii="Corbel" w:hAnsi="Corbel"/>
        </w:rPr>
        <w:t xml:space="preserve">uw persoonsgegevens verwerkt is zij </w:t>
      </w:r>
      <w:r w:rsidRPr="00085F13">
        <w:rPr>
          <w:rFonts w:ascii="Corbel" w:hAnsi="Corbel"/>
        </w:rPr>
        <w:t>de verantwoordelijke in de zin van de AVG</w:t>
      </w:r>
      <w:r>
        <w:rPr>
          <w:rFonts w:ascii="Corbel" w:hAnsi="Corbel"/>
        </w:rPr>
        <w:t xml:space="preserve">. </w:t>
      </w:r>
      <w:r w:rsidRPr="00085F13">
        <w:rPr>
          <w:rFonts w:ascii="Corbel" w:hAnsi="Corbel"/>
        </w:rPr>
        <w:t xml:space="preserve">Dit houdt in dat </w:t>
      </w:r>
      <w:r>
        <w:rPr>
          <w:rFonts w:ascii="Corbel" w:hAnsi="Corbel"/>
        </w:rPr>
        <w:t xml:space="preserve">Rondomzorg bepaalt </w:t>
      </w:r>
      <w:r w:rsidRPr="00085F13">
        <w:rPr>
          <w:rFonts w:ascii="Corbel" w:hAnsi="Corbel"/>
        </w:rPr>
        <w:t xml:space="preserve">welke persoonsgegevens worden verwerkt, met welk doel en op welke manier. </w:t>
      </w:r>
      <w:r>
        <w:rPr>
          <w:rFonts w:ascii="Corbel" w:hAnsi="Corbel"/>
        </w:rPr>
        <w:t xml:space="preserve">De verwerking van </w:t>
      </w:r>
      <w:r w:rsidR="000B735A">
        <w:rPr>
          <w:rFonts w:ascii="Corbel" w:hAnsi="Corbel"/>
        </w:rPr>
        <w:t>jo</w:t>
      </w:r>
      <w:r>
        <w:rPr>
          <w:rFonts w:ascii="Corbel" w:hAnsi="Corbel"/>
        </w:rPr>
        <w:t>uw persoonsgegevens zal altijd op een behoorlijke en zorgvuldige wijze plaatsvinden.</w:t>
      </w:r>
    </w:p>
    <w:p w14:paraId="59FC7FD3" w14:textId="594101CB" w:rsidR="00085F13" w:rsidRDefault="00B15617" w:rsidP="00085F13">
      <w:pPr>
        <w:jc w:val="both"/>
        <w:rPr>
          <w:rFonts w:ascii="Corbel" w:hAnsi="Corbel"/>
        </w:rPr>
      </w:pPr>
      <w:r>
        <w:rPr>
          <w:rFonts w:ascii="Corbel" w:hAnsi="Corbel"/>
        </w:rPr>
        <w:t>In deze privacyverklaring wordt uitgelegd welke gegevens verwerkt worden,</w:t>
      </w:r>
      <w:r w:rsidRPr="00085F13">
        <w:rPr>
          <w:rFonts w:ascii="Corbel" w:hAnsi="Corbel"/>
        </w:rPr>
        <w:t xml:space="preserve"> voor welke doeleinden ze worden gebruikt en wat </w:t>
      </w:r>
      <w:r w:rsidR="000B735A">
        <w:rPr>
          <w:rFonts w:ascii="Corbel" w:hAnsi="Corbel"/>
        </w:rPr>
        <w:t>jo</w:t>
      </w:r>
      <w:r w:rsidRPr="00085F13">
        <w:rPr>
          <w:rFonts w:ascii="Corbel" w:hAnsi="Corbel"/>
        </w:rPr>
        <w:t>uw rechten zijn op grond van de AVG</w:t>
      </w:r>
      <w:r w:rsidR="003E4E50">
        <w:rPr>
          <w:rFonts w:ascii="Corbel" w:hAnsi="Corbel"/>
        </w:rPr>
        <w:t xml:space="preserve">. </w:t>
      </w:r>
      <w:r w:rsidRPr="00085F13">
        <w:rPr>
          <w:rFonts w:ascii="Corbel" w:hAnsi="Corbel"/>
        </w:rPr>
        <w:t xml:space="preserve">Naast de AVG zijn de regels van het medisch beroepsgeheim onverminderd van toepassing op de verwerking van </w:t>
      </w:r>
      <w:r w:rsidR="000B735A">
        <w:rPr>
          <w:rFonts w:ascii="Corbel" w:hAnsi="Corbel"/>
        </w:rPr>
        <w:t>jo</w:t>
      </w:r>
      <w:r w:rsidRPr="00085F13">
        <w:rPr>
          <w:rFonts w:ascii="Corbel" w:hAnsi="Corbel"/>
        </w:rPr>
        <w:t>uw gegevens.</w:t>
      </w:r>
    </w:p>
    <w:p w14:paraId="282A08D3" w14:textId="3385018B" w:rsidR="00586066" w:rsidRPr="00085F13" w:rsidRDefault="00586066" w:rsidP="00085F13">
      <w:pPr>
        <w:jc w:val="both"/>
        <w:rPr>
          <w:rFonts w:ascii="Corbel" w:hAnsi="Corbel"/>
        </w:rPr>
      </w:pPr>
      <w:r>
        <w:rPr>
          <w:rFonts w:ascii="Corbel" w:hAnsi="Corbel"/>
        </w:rPr>
        <w:t xml:space="preserve">Mocht je </w:t>
      </w:r>
      <w:r w:rsidR="00C11896">
        <w:rPr>
          <w:rFonts w:ascii="Corbel" w:hAnsi="Corbel"/>
        </w:rPr>
        <w:t>stukken uit dit document niet begrijpen, bespreek dit met je begeleider, of vraag om uitleg via privacy@rondomzorg.nl</w:t>
      </w:r>
    </w:p>
    <w:p w14:paraId="76E20365" w14:textId="084860EA" w:rsidR="00085F13" w:rsidRDefault="00085F13" w:rsidP="00085F13">
      <w:pPr>
        <w:jc w:val="both"/>
        <w:rPr>
          <w:rFonts w:ascii="Corbel" w:hAnsi="Corbel"/>
        </w:rPr>
      </w:pPr>
    </w:p>
    <w:p w14:paraId="4B003DC0" w14:textId="77777777" w:rsidR="00085F13" w:rsidRDefault="00085F13" w:rsidP="00085F13">
      <w:pPr>
        <w:jc w:val="both"/>
        <w:rPr>
          <w:rFonts w:ascii="Corbel" w:hAnsi="Corbel"/>
        </w:rPr>
      </w:pPr>
    </w:p>
    <w:p w14:paraId="39A21FB3" w14:textId="77777777" w:rsidR="00085F13" w:rsidRDefault="00085F13" w:rsidP="00085F13">
      <w:pPr>
        <w:jc w:val="both"/>
        <w:rPr>
          <w:rFonts w:ascii="Corbel" w:hAnsi="Corbel"/>
        </w:rPr>
      </w:pPr>
    </w:p>
    <w:p w14:paraId="6FF09670" w14:textId="77777777" w:rsidR="00085F13" w:rsidRDefault="00085F13" w:rsidP="00085F13">
      <w:pPr>
        <w:jc w:val="both"/>
        <w:rPr>
          <w:rFonts w:ascii="Corbel" w:hAnsi="Corbel"/>
        </w:rPr>
      </w:pPr>
    </w:p>
    <w:p w14:paraId="4955189D" w14:textId="77777777" w:rsidR="00085F13" w:rsidRDefault="00085F13" w:rsidP="00085F13">
      <w:pPr>
        <w:jc w:val="both"/>
        <w:rPr>
          <w:rFonts w:ascii="Corbel" w:hAnsi="Corbel"/>
        </w:rPr>
      </w:pPr>
    </w:p>
    <w:p w14:paraId="2E8E7FA2" w14:textId="77777777" w:rsidR="00085F13" w:rsidRDefault="00085F13" w:rsidP="00085F13">
      <w:pPr>
        <w:jc w:val="both"/>
        <w:rPr>
          <w:rFonts w:ascii="Corbel" w:hAnsi="Corbel"/>
        </w:rPr>
      </w:pPr>
    </w:p>
    <w:p w14:paraId="788522F5" w14:textId="77777777" w:rsidR="00085F13" w:rsidRDefault="00085F13" w:rsidP="00085F13">
      <w:pPr>
        <w:jc w:val="both"/>
        <w:rPr>
          <w:rFonts w:ascii="Corbel" w:hAnsi="Corbel"/>
        </w:rPr>
      </w:pPr>
    </w:p>
    <w:p w14:paraId="26ECE49F" w14:textId="77777777" w:rsidR="00085F13" w:rsidRDefault="00085F13" w:rsidP="00085F13">
      <w:pPr>
        <w:jc w:val="both"/>
        <w:rPr>
          <w:rFonts w:ascii="Corbel" w:hAnsi="Corbel"/>
        </w:rPr>
      </w:pPr>
    </w:p>
    <w:p w14:paraId="77D6F55E" w14:textId="77777777" w:rsidR="00085F13" w:rsidRDefault="00085F13" w:rsidP="00085F13">
      <w:pPr>
        <w:jc w:val="both"/>
        <w:rPr>
          <w:rFonts w:ascii="Corbel" w:hAnsi="Corbel"/>
        </w:rPr>
      </w:pPr>
    </w:p>
    <w:p w14:paraId="0C5BA636" w14:textId="77777777" w:rsidR="00085F13" w:rsidRDefault="00085F13" w:rsidP="00085F13">
      <w:pPr>
        <w:jc w:val="both"/>
        <w:rPr>
          <w:rFonts w:ascii="Corbel" w:hAnsi="Corbel"/>
        </w:rPr>
      </w:pPr>
    </w:p>
    <w:p w14:paraId="3EF02324" w14:textId="77777777" w:rsidR="00085F13" w:rsidRDefault="00085F13" w:rsidP="00085F13">
      <w:pPr>
        <w:jc w:val="both"/>
        <w:rPr>
          <w:rFonts w:ascii="Corbel" w:hAnsi="Corbel"/>
        </w:rPr>
      </w:pPr>
    </w:p>
    <w:p w14:paraId="77FF6330" w14:textId="77777777" w:rsidR="00085F13" w:rsidRDefault="00085F13" w:rsidP="00085F13">
      <w:pPr>
        <w:jc w:val="both"/>
        <w:rPr>
          <w:rFonts w:ascii="Corbel" w:hAnsi="Corbel"/>
        </w:rPr>
      </w:pPr>
    </w:p>
    <w:p w14:paraId="69E17024" w14:textId="77777777" w:rsidR="003E4E50" w:rsidRDefault="003E4E50" w:rsidP="00085F13">
      <w:pPr>
        <w:jc w:val="both"/>
        <w:rPr>
          <w:rFonts w:ascii="Corbel" w:hAnsi="Corbel"/>
        </w:rPr>
      </w:pPr>
    </w:p>
    <w:p w14:paraId="0D4F3C17" w14:textId="77777777" w:rsidR="00085F13" w:rsidRDefault="00085F13" w:rsidP="00085F13">
      <w:pPr>
        <w:jc w:val="both"/>
        <w:rPr>
          <w:rFonts w:ascii="Corbel" w:hAnsi="Corbel"/>
        </w:rPr>
      </w:pPr>
    </w:p>
    <w:p w14:paraId="10FBD10F" w14:textId="73744C8B" w:rsidR="00085F13" w:rsidRPr="00085F13" w:rsidRDefault="00B15617" w:rsidP="00085F13">
      <w:pPr>
        <w:pStyle w:val="Kop1"/>
      </w:pPr>
      <w:r>
        <w:t xml:space="preserve">1. Wanneer is </w:t>
      </w:r>
      <w:r w:rsidR="007810A2">
        <w:t xml:space="preserve">de privacyverklaring </w:t>
      </w:r>
      <w:r>
        <w:t xml:space="preserve">op </w:t>
      </w:r>
      <w:r w:rsidR="004C4AC7">
        <w:t xml:space="preserve">jou </w:t>
      </w:r>
      <w:r>
        <w:t>van toepassing?</w:t>
      </w:r>
    </w:p>
    <w:p w14:paraId="1A25DBC1" w14:textId="0CCAE164" w:rsidR="001C1DF0" w:rsidRDefault="00B15617" w:rsidP="001C1DF0">
      <w:pPr>
        <w:jc w:val="both"/>
        <w:rPr>
          <w:rFonts w:ascii="Corbel" w:hAnsi="Corbel"/>
        </w:rPr>
      </w:pPr>
      <w:r>
        <w:rPr>
          <w:rFonts w:ascii="Corbel" w:hAnsi="Corbel"/>
        </w:rPr>
        <w:t xml:space="preserve"> </w:t>
      </w:r>
    </w:p>
    <w:p w14:paraId="3D6DD3AA" w14:textId="7F8D5C9E" w:rsidR="007810A2" w:rsidRDefault="00B15617" w:rsidP="00085F13">
      <w:pPr>
        <w:jc w:val="both"/>
        <w:rPr>
          <w:rFonts w:ascii="Corbel" w:hAnsi="Corbel"/>
        </w:rPr>
      </w:pPr>
      <w:r w:rsidRPr="009819BD">
        <w:rPr>
          <w:rFonts w:ascii="Corbel" w:hAnsi="Corbel"/>
        </w:rPr>
        <w:t xml:space="preserve">Zodra </w:t>
      </w:r>
      <w:r w:rsidR="00224E40">
        <w:rPr>
          <w:rFonts w:ascii="Corbel" w:hAnsi="Corbel"/>
        </w:rPr>
        <w:t>je</w:t>
      </w:r>
      <w:r w:rsidRPr="009819BD">
        <w:rPr>
          <w:rFonts w:ascii="Corbel" w:hAnsi="Corbel"/>
        </w:rPr>
        <w:t xml:space="preserve"> wordt ingeschreven als </w:t>
      </w:r>
      <w:r w:rsidR="00224E40">
        <w:rPr>
          <w:rFonts w:ascii="Corbel" w:hAnsi="Corbel"/>
        </w:rPr>
        <w:t>cliënt</w:t>
      </w:r>
      <w:r w:rsidRPr="009819BD">
        <w:rPr>
          <w:rFonts w:ascii="Corbel" w:hAnsi="Corbel"/>
        </w:rPr>
        <w:t xml:space="preserve"> bij </w:t>
      </w:r>
      <w:r>
        <w:rPr>
          <w:rFonts w:ascii="Corbel" w:hAnsi="Corbel"/>
        </w:rPr>
        <w:t>Rondomzorg,</w:t>
      </w:r>
      <w:r w:rsidRPr="009819BD">
        <w:rPr>
          <w:rFonts w:ascii="Corbel" w:hAnsi="Corbel"/>
        </w:rPr>
        <w:t xml:space="preserve"> verwerken we </w:t>
      </w:r>
      <w:r w:rsidR="00224E40">
        <w:rPr>
          <w:rFonts w:ascii="Corbel" w:hAnsi="Corbel"/>
        </w:rPr>
        <w:t>jo</w:t>
      </w:r>
      <w:r w:rsidRPr="009819BD">
        <w:rPr>
          <w:rFonts w:ascii="Corbel" w:hAnsi="Corbel"/>
        </w:rPr>
        <w:t>uw persoonsgegevens en gezondheidsgegevens</w:t>
      </w:r>
      <w:r>
        <w:rPr>
          <w:rFonts w:ascii="Corbel" w:hAnsi="Corbel"/>
        </w:rPr>
        <w:t xml:space="preserve">. Zodra </w:t>
      </w:r>
      <w:r w:rsidR="00224E40">
        <w:rPr>
          <w:rFonts w:ascii="Corbel" w:hAnsi="Corbel"/>
        </w:rPr>
        <w:t>jo</w:t>
      </w:r>
      <w:r>
        <w:rPr>
          <w:rFonts w:ascii="Corbel" w:hAnsi="Corbel"/>
        </w:rPr>
        <w:t xml:space="preserve">uw persoonsgegevens verwerkt worden is hetgeen opgenomen in onze privacyverklaring van toepassing. Onder de term verwerken van persoonsgegevens valt </w:t>
      </w:r>
      <w:r w:rsidRPr="009819BD">
        <w:rPr>
          <w:rFonts w:ascii="Corbel" w:hAnsi="Corbel"/>
        </w:rPr>
        <w:t xml:space="preserve">het opslaan, aanvullen, wijzigen en het verstrekken van gegevens aan </w:t>
      </w:r>
      <w:r w:rsidR="000B735A">
        <w:rPr>
          <w:rFonts w:ascii="Corbel" w:hAnsi="Corbel"/>
        </w:rPr>
        <w:t>jo</w:t>
      </w:r>
      <w:r w:rsidRPr="009819BD">
        <w:rPr>
          <w:rFonts w:ascii="Corbel" w:hAnsi="Corbel"/>
        </w:rPr>
        <w:t xml:space="preserve">uw zorgverleners, ketenpartners, verzekeraars en wettelijk verplichte instantie die bij </w:t>
      </w:r>
      <w:r w:rsidR="000B735A">
        <w:rPr>
          <w:rFonts w:ascii="Corbel" w:hAnsi="Corbel"/>
        </w:rPr>
        <w:t>jo</w:t>
      </w:r>
      <w:r w:rsidRPr="009819BD">
        <w:rPr>
          <w:rFonts w:ascii="Corbel" w:hAnsi="Corbel"/>
        </w:rPr>
        <w:t>uw behandeling zijn betrokken.</w:t>
      </w:r>
    </w:p>
    <w:p w14:paraId="362B27D4" w14:textId="612A0F78" w:rsidR="007810A2" w:rsidRDefault="00B15617" w:rsidP="00085F13">
      <w:pPr>
        <w:jc w:val="both"/>
        <w:rPr>
          <w:rFonts w:ascii="Corbel" w:hAnsi="Corbel"/>
        </w:rPr>
      </w:pPr>
      <w:r>
        <w:rPr>
          <w:rFonts w:ascii="Corbel" w:hAnsi="Corbel"/>
        </w:rPr>
        <w:t xml:space="preserve">Dit betekent dat de privacyverklaring van toepassing is </w:t>
      </w:r>
      <w:r w:rsidRPr="00085F13">
        <w:rPr>
          <w:rFonts w:ascii="Corbel" w:hAnsi="Corbel"/>
        </w:rPr>
        <w:t xml:space="preserve">op alle persoonsgegevens, waaronder medische gegevens, die </w:t>
      </w:r>
      <w:r w:rsidR="00224E40">
        <w:rPr>
          <w:rFonts w:ascii="Corbel" w:hAnsi="Corbel"/>
        </w:rPr>
        <w:t xml:space="preserve">je </w:t>
      </w:r>
      <w:r w:rsidRPr="00085F13">
        <w:rPr>
          <w:rFonts w:ascii="Corbel" w:hAnsi="Corbel"/>
        </w:rPr>
        <w:t xml:space="preserve">mondeling, schriftelijk of digitaal aan ons verstrekt, bijvoorbeeld via een inschrijfformulier, een contactformulier op onze website of persoonlijk contact met onze medewerkers. </w:t>
      </w:r>
      <w:r>
        <w:rPr>
          <w:rFonts w:ascii="Corbel" w:hAnsi="Corbel"/>
        </w:rPr>
        <w:t xml:space="preserve">Dit geldt ook voor </w:t>
      </w:r>
      <w:r w:rsidRPr="00085F13">
        <w:rPr>
          <w:rFonts w:ascii="Corbel" w:hAnsi="Corbel"/>
        </w:rPr>
        <w:t xml:space="preserve">gegevens over </w:t>
      </w:r>
      <w:r w:rsidR="00224E40">
        <w:rPr>
          <w:rFonts w:ascii="Corbel" w:hAnsi="Corbel"/>
        </w:rPr>
        <w:t>jou</w:t>
      </w:r>
      <w:r w:rsidRPr="00085F13">
        <w:rPr>
          <w:rFonts w:ascii="Corbel" w:hAnsi="Corbel"/>
        </w:rPr>
        <w:t xml:space="preserve"> die wij van derden ontvangen</w:t>
      </w:r>
      <w:r>
        <w:rPr>
          <w:rFonts w:ascii="Corbel" w:hAnsi="Corbel"/>
        </w:rPr>
        <w:t xml:space="preserve">. </w:t>
      </w:r>
    </w:p>
    <w:p w14:paraId="3B76975B" w14:textId="77777777" w:rsidR="00DA24AF" w:rsidRDefault="00DA24AF" w:rsidP="00085F13">
      <w:pPr>
        <w:jc w:val="both"/>
        <w:rPr>
          <w:rFonts w:ascii="Corbel" w:hAnsi="Corbel"/>
        </w:rPr>
      </w:pPr>
    </w:p>
    <w:p w14:paraId="7DC620FC" w14:textId="77777777" w:rsidR="00DA24AF" w:rsidRDefault="00DA24AF" w:rsidP="00085F13">
      <w:pPr>
        <w:jc w:val="both"/>
        <w:rPr>
          <w:rFonts w:ascii="Corbel" w:hAnsi="Corbel"/>
        </w:rPr>
      </w:pPr>
    </w:p>
    <w:p w14:paraId="6B2EB4E8" w14:textId="77777777" w:rsidR="00DA24AF" w:rsidRDefault="00DA24AF" w:rsidP="00085F13">
      <w:pPr>
        <w:jc w:val="both"/>
        <w:rPr>
          <w:rFonts w:ascii="Corbel" w:hAnsi="Corbel"/>
        </w:rPr>
      </w:pPr>
    </w:p>
    <w:p w14:paraId="7EEAA858" w14:textId="77777777" w:rsidR="00DA24AF" w:rsidRDefault="00DA24AF" w:rsidP="00085F13">
      <w:pPr>
        <w:jc w:val="both"/>
        <w:rPr>
          <w:rFonts w:ascii="Corbel" w:hAnsi="Corbel"/>
        </w:rPr>
      </w:pPr>
    </w:p>
    <w:p w14:paraId="1033E1CF" w14:textId="77777777" w:rsidR="00DA24AF" w:rsidRDefault="00DA24AF" w:rsidP="00085F13">
      <w:pPr>
        <w:jc w:val="both"/>
        <w:rPr>
          <w:rFonts w:ascii="Corbel" w:hAnsi="Corbel"/>
        </w:rPr>
      </w:pPr>
    </w:p>
    <w:p w14:paraId="5B1A6C10" w14:textId="77777777" w:rsidR="00DA24AF" w:rsidRDefault="00DA24AF" w:rsidP="00085F13">
      <w:pPr>
        <w:jc w:val="both"/>
        <w:rPr>
          <w:rFonts w:ascii="Corbel" w:hAnsi="Corbel"/>
        </w:rPr>
      </w:pPr>
    </w:p>
    <w:p w14:paraId="52DD4C4F" w14:textId="77777777" w:rsidR="00DA24AF" w:rsidRDefault="00DA24AF" w:rsidP="00085F13">
      <w:pPr>
        <w:jc w:val="both"/>
        <w:rPr>
          <w:rFonts w:ascii="Corbel" w:hAnsi="Corbel"/>
        </w:rPr>
      </w:pPr>
    </w:p>
    <w:p w14:paraId="452C983D" w14:textId="77777777" w:rsidR="00DA24AF" w:rsidRDefault="00DA24AF" w:rsidP="00085F13">
      <w:pPr>
        <w:jc w:val="both"/>
        <w:rPr>
          <w:rFonts w:ascii="Corbel" w:hAnsi="Corbel"/>
        </w:rPr>
      </w:pPr>
    </w:p>
    <w:p w14:paraId="5C8BB20E" w14:textId="77777777" w:rsidR="00DA24AF" w:rsidRDefault="00DA24AF" w:rsidP="00085F13">
      <w:pPr>
        <w:jc w:val="both"/>
        <w:rPr>
          <w:rFonts w:ascii="Corbel" w:hAnsi="Corbel"/>
        </w:rPr>
      </w:pPr>
    </w:p>
    <w:p w14:paraId="43DF0809" w14:textId="77777777" w:rsidR="00DA24AF" w:rsidRDefault="00DA24AF" w:rsidP="00085F13">
      <w:pPr>
        <w:jc w:val="both"/>
        <w:rPr>
          <w:rFonts w:ascii="Corbel" w:hAnsi="Corbel"/>
        </w:rPr>
      </w:pPr>
    </w:p>
    <w:p w14:paraId="7397AC73" w14:textId="77777777" w:rsidR="00DA24AF" w:rsidRDefault="00DA24AF" w:rsidP="00085F13">
      <w:pPr>
        <w:jc w:val="both"/>
        <w:rPr>
          <w:rFonts w:ascii="Corbel" w:hAnsi="Corbel"/>
        </w:rPr>
      </w:pPr>
    </w:p>
    <w:p w14:paraId="7DBD9B12" w14:textId="77777777" w:rsidR="00DA24AF" w:rsidRDefault="00DA24AF" w:rsidP="00085F13">
      <w:pPr>
        <w:jc w:val="both"/>
        <w:rPr>
          <w:rFonts w:ascii="Corbel" w:hAnsi="Corbel"/>
        </w:rPr>
      </w:pPr>
    </w:p>
    <w:p w14:paraId="1E88487E" w14:textId="77777777" w:rsidR="00DA24AF" w:rsidRDefault="00DA24AF" w:rsidP="00085F13">
      <w:pPr>
        <w:jc w:val="both"/>
        <w:rPr>
          <w:rFonts w:ascii="Corbel" w:hAnsi="Corbel"/>
        </w:rPr>
      </w:pPr>
    </w:p>
    <w:p w14:paraId="78F4D6F2" w14:textId="77777777" w:rsidR="00DA24AF" w:rsidRDefault="00DA24AF" w:rsidP="00085F13">
      <w:pPr>
        <w:jc w:val="both"/>
        <w:rPr>
          <w:rFonts w:ascii="Corbel" w:hAnsi="Corbel"/>
        </w:rPr>
      </w:pPr>
    </w:p>
    <w:p w14:paraId="30548A21" w14:textId="77777777" w:rsidR="00DA24AF" w:rsidRDefault="00DA24AF" w:rsidP="00085F13">
      <w:pPr>
        <w:jc w:val="both"/>
        <w:rPr>
          <w:rFonts w:ascii="Corbel" w:hAnsi="Corbel"/>
        </w:rPr>
      </w:pPr>
    </w:p>
    <w:p w14:paraId="658960E3" w14:textId="77777777" w:rsidR="00DA24AF" w:rsidRDefault="00DA24AF" w:rsidP="00085F13">
      <w:pPr>
        <w:jc w:val="both"/>
        <w:rPr>
          <w:rFonts w:ascii="Corbel" w:hAnsi="Corbel"/>
        </w:rPr>
      </w:pPr>
    </w:p>
    <w:p w14:paraId="3664D5C6" w14:textId="77777777" w:rsidR="00DA24AF" w:rsidRDefault="00DA24AF" w:rsidP="00085F13">
      <w:pPr>
        <w:jc w:val="both"/>
        <w:rPr>
          <w:rFonts w:ascii="Corbel" w:hAnsi="Corbel"/>
        </w:rPr>
      </w:pPr>
    </w:p>
    <w:p w14:paraId="59DE0FB6" w14:textId="77777777" w:rsidR="00DA24AF" w:rsidRDefault="00DA24AF" w:rsidP="00085F13">
      <w:pPr>
        <w:jc w:val="both"/>
        <w:rPr>
          <w:rFonts w:ascii="Corbel" w:hAnsi="Corbel"/>
        </w:rPr>
      </w:pPr>
    </w:p>
    <w:p w14:paraId="22C24507" w14:textId="77777777" w:rsidR="00DA24AF" w:rsidRDefault="00DA24AF" w:rsidP="00085F13">
      <w:pPr>
        <w:jc w:val="both"/>
        <w:rPr>
          <w:rFonts w:ascii="Corbel" w:hAnsi="Corbel"/>
        </w:rPr>
      </w:pPr>
    </w:p>
    <w:p w14:paraId="2C6A19F7" w14:textId="77777777" w:rsidR="00DA24AF" w:rsidRDefault="00DA24AF" w:rsidP="00085F13">
      <w:pPr>
        <w:jc w:val="both"/>
        <w:rPr>
          <w:rFonts w:ascii="Corbel" w:hAnsi="Corbel"/>
        </w:rPr>
      </w:pPr>
    </w:p>
    <w:p w14:paraId="39612FCC" w14:textId="77777777" w:rsidR="00DA24AF" w:rsidRDefault="00DA24AF" w:rsidP="00085F13">
      <w:pPr>
        <w:jc w:val="both"/>
        <w:rPr>
          <w:rFonts w:ascii="Corbel" w:hAnsi="Corbel"/>
        </w:rPr>
      </w:pPr>
    </w:p>
    <w:p w14:paraId="2B3312DC" w14:textId="1DF415D2" w:rsidR="00085F13" w:rsidRPr="00085F13" w:rsidRDefault="00B15617" w:rsidP="00085F13">
      <w:pPr>
        <w:pStyle w:val="Kop1"/>
      </w:pPr>
      <w:r>
        <w:lastRenderedPageBreak/>
        <w:t xml:space="preserve">2. </w:t>
      </w:r>
      <w:r w:rsidRPr="00085F13">
        <w:t>Welke gegevens verzamelen we en waarvoor worden ze gebruikt</w:t>
      </w:r>
      <w:r w:rsidR="009824BD">
        <w:t>?</w:t>
      </w:r>
    </w:p>
    <w:p w14:paraId="3AB34BAD" w14:textId="77777777" w:rsidR="00085F13" w:rsidRDefault="00085F13" w:rsidP="00085F13">
      <w:pPr>
        <w:jc w:val="both"/>
        <w:rPr>
          <w:rFonts w:ascii="Corbel" w:hAnsi="Corbel"/>
        </w:rPr>
      </w:pPr>
    </w:p>
    <w:p w14:paraId="6F60A2F9" w14:textId="3EBAAEAB" w:rsidR="009824BD" w:rsidRDefault="00B15617" w:rsidP="00085F13">
      <w:pPr>
        <w:jc w:val="both"/>
        <w:rPr>
          <w:rFonts w:ascii="Corbel" w:hAnsi="Corbel"/>
        </w:rPr>
      </w:pPr>
      <w:r>
        <w:rPr>
          <w:rFonts w:ascii="Corbel" w:hAnsi="Corbel"/>
        </w:rPr>
        <w:t>Rondomzorg</w:t>
      </w:r>
      <w:r w:rsidRPr="009819BD">
        <w:rPr>
          <w:rFonts w:ascii="Corbel" w:hAnsi="Corbel"/>
        </w:rPr>
        <w:t xml:space="preserve"> verzamelt en bewaart </w:t>
      </w:r>
      <w:r w:rsidR="00224E40">
        <w:rPr>
          <w:rFonts w:ascii="Corbel" w:hAnsi="Corbel"/>
        </w:rPr>
        <w:t>jo</w:t>
      </w:r>
      <w:r w:rsidRPr="009819BD">
        <w:rPr>
          <w:rFonts w:ascii="Corbel" w:hAnsi="Corbel"/>
        </w:rPr>
        <w:t xml:space="preserve">uw persoonsgegevens en gezondheidsgegevens om </w:t>
      </w:r>
      <w:r w:rsidR="00224E40">
        <w:rPr>
          <w:rFonts w:ascii="Corbel" w:hAnsi="Corbel"/>
        </w:rPr>
        <w:t xml:space="preserve">je </w:t>
      </w:r>
      <w:r w:rsidRPr="009819BD">
        <w:rPr>
          <w:rFonts w:ascii="Corbel" w:hAnsi="Corbel"/>
        </w:rPr>
        <w:t>zo goed mogelijk te kunnen be</w:t>
      </w:r>
      <w:r w:rsidR="00BB4E33">
        <w:rPr>
          <w:rFonts w:ascii="Corbel" w:hAnsi="Corbel"/>
        </w:rPr>
        <w:t>geleiden</w:t>
      </w:r>
      <w:r w:rsidRPr="009819BD">
        <w:rPr>
          <w:rFonts w:ascii="Corbel" w:hAnsi="Corbel"/>
        </w:rPr>
        <w:t xml:space="preserve"> en kwalitatief goede zorg en ondersteuning te kunnen verlenen. </w:t>
      </w:r>
      <w:r w:rsidR="00224E40">
        <w:rPr>
          <w:rFonts w:ascii="Corbel" w:hAnsi="Corbel"/>
        </w:rPr>
        <w:t>Jou</w:t>
      </w:r>
      <w:r w:rsidRPr="009819BD">
        <w:rPr>
          <w:rFonts w:ascii="Corbel" w:hAnsi="Corbel"/>
        </w:rPr>
        <w:t>w gezondheidsgegevens</w:t>
      </w:r>
      <w:r>
        <w:rPr>
          <w:rFonts w:ascii="Corbel" w:hAnsi="Corbel"/>
        </w:rPr>
        <w:t xml:space="preserve"> </w:t>
      </w:r>
      <w:r w:rsidRPr="009819BD">
        <w:rPr>
          <w:rFonts w:ascii="Corbel" w:hAnsi="Corbel"/>
        </w:rPr>
        <w:t xml:space="preserve">hebben we nodig voor </w:t>
      </w:r>
      <w:r w:rsidR="00224E40">
        <w:rPr>
          <w:rFonts w:ascii="Corbel" w:hAnsi="Corbel"/>
        </w:rPr>
        <w:t>jouw begeleiding en zorg. B</w:t>
      </w:r>
      <w:r w:rsidRPr="009819BD">
        <w:rPr>
          <w:rFonts w:ascii="Corbel" w:hAnsi="Corbel"/>
        </w:rPr>
        <w:t xml:space="preserve">ehalve </w:t>
      </w:r>
      <w:r w:rsidR="00224E40">
        <w:rPr>
          <w:rFonts w:ascii="Corbel" w:hAnsi="Corbel"/>
        </w:rPr>
        <w:t>jo</w:t>
      </w:r>
      <w:r w:rsidRPr="009819BD">
        <w:rPr>
          <w:rFonts w:ascii="Corbel" w:hAnsi="Corbel"/>
        </w:rPr>
        <w:t xml:space="preserve">uw gezondheidsgegevens hebben we ook andere persoonsgegevens nodig om </w:t>
      </w:r>
      <w:r w:rsidR="00224E40">
        <w:rPr>
          <w:rFonts w:ascii="Corbel" w:hAnsi="Corbel"/>
        </w:rPr>
        <w:t xml:space="preserve">jou </w:t>
      </w:r>
      <w:r w:rsidRPr="009819BD">
        <w:rPr>
          <w:rFonts w:ascii="Corbel" w:hAnsi="Corbel"/>
        </w:rPr>
        <w:t xml:space="preserve">te kunnen identificeren. Voor alle gegevens geldt dat we niet méér gegevens zullen verwerken dan we nodig hebben om </w:t>
      </w:r>
      <w:r w:rsidR="008C3FCD">
        <w:rPr>
          <w:rFonts w:ascii="Corbel" w:hAnsi="Corbel"/>
        </w:rPr>
        <w:t>het doel van de verwerking te bewerkstelligen.</w:t>
      </w:r>
      <w:r w:rsidRPr="009819BD">
        <w:rPr>
          <w:rFonts w:ascii="Corbel" w:hAnsi="Corbel"/>
        </w:rPr>
        <w:t xml:space="preserve"> </w:t>
      </w:r>
    </w:p>
    <w:p w14:paraId="616754B7" w14:textId="28B261AB" w:rsidR="00085F13" w:rsidRPr="00085F13" w:rsidRDefault="00B15617" w:rsidP="00085F13">
      <w:pPr>
        <w:jc w:val="both"/>
        <w:rPr>
          <w:rFonts w:ascii="Corbel" w:hAnsi="Corbel"/>
        </w:rPr>
      </w:pPr>
      <w:r w:rsidRPr="00085F13">
        <w:rPr>
          <w:rFonts w:ascii="Corbel" w:hAnsi="Corbel"/>
        </w:rPr>
        <w:t>Hieronder vind</w:t>
      </w:r>
      <w:r w:rsidR="00224E40">
        <w:rPr>
          <w:rFonts w:ascii="Corbel" w:hAnsi="Corbel"/>
        </w:rPr>
        <w:t xml:space="preserve"> je </w:t>
      </w:r>
      <w:r w:rsidRPr="00085F13">
        <w:rPr>
          <w:rFonts w:ascii="Corbel" w:hAnsi="Corbel"/>
        </w:rPr>
        <w:t xml:space="preserve">een overzicht van de persoonsgegevens die wij van </w:t>
      </w:r>
      <w:r w:rsidR="000B735A">
        <w:rPr>
          <w:rFonts w:ascii="Corbel" w:hAnsi="Corbel"/>
        </w:rPr>
        <w:t>jou</w:t>
      </w:r>
      <w:r w:rsidRPr="00085F13">
        <w:rPr>
          <w:rFonts w:ascii="Corbel" w:hAnsi="Corbel"/>
        </w:rPr>
        <w:t xml:space="preserve"> verwerken.</w:t>
      </w:r>
    </w:p>
    <w:p w14:paraId="5429E5AB" w14:textId="11C2E70A" w:rsidR="00085F13" w:rsidRPr="00085F13" w:rsidRDefault="00B15617" w:rsidP="00085F13">
      <w:pPr>
        <w:jc w:val="both"/>
        <w:rPr>
          <w:rFonts w:ascii="Corbel" w:hAnsi="Corbel"/>
        </w:rPr>
      </w:pPr>
      <w:r w:rsidRPr="00085F13">
        <w:rPr>
          <w:rFonts w:ascii="Corbel" w:hAnsi="Corbel"/>
        </w:rPr>
        <w:t xml:space="preserve">Voor het vaststellen van </w:t>
      </w:r>
      <w:r w:rsidR="000B735A">
        <w:rPr>
          <w:rFonts w:ascii="Corbel" w:hAnsi="Corbel"/>
        </w:rPr>
        <w:t>jo</w:t>
      </w:r>
      <w:r w:rsidRPr="00085F13">
        <w:rPr>
          <w:rFonts w:ascii="Corbel" w:hAnsi="Corbel"/>
        </w:rPr>
        <w:t>uw identiteit leggen we de volgende gegevens vast:</w:t>
      </w:r>
    </w:p>
    <w:p w14:paraId="665CAE41" w14:textId="77777777" w:rsidR="00085F13" w:rsidRPr="00085F13" w:rsidRDefault="00B15617" w:rsidP="00262AB5">
      <w:pPr>
        <w:numPr>
          <w:ilvl w:val="0"/>
          <w:numId w:val="8"/>
        </w:numPr>
        <w:jc w:val="both"/>
        <w:rPr>
          <w:rFonts w:ascii="Corbel" w:hAnsi="Corbel"/>
        </w:rPr>
      </w:pPr>
      <w:r w:rsidRPr="00085F13">
        <w:rPr>
          <w:rFonts w:ascii="Corbel" w:hAnsi="Corbel"/>
        </w:rPr>
        <w:t>Geboortenaam, partnernaam, voorvoegsel, voorletters, roepnaam en voornamen</w:t>
      </w:r>
    </w:p>
    <w:p w14:paraId="0C95EB5A" w14:textId="77777777" w:rsidR="00085F13" w:rsidRPr="00085F13" w:rsidRDefault="00B15617" w:rsidP="00262AB5">
      <w:pPr>
        <w:numPr>
          <w:ilvl w:val="0"/>
          <w:numId w:val="8"/>
        </w:numPr>
        <w:jc w:val="both"/>
        <w:rPr>
          <w:rFonts w:ascii="Corbel" w:hAnsi="Corbel"/>
        </w:rPr>
      </w:pPr>
      <w:r w:rsidRPr="00085F13">
        <w:rPr>
          <w:rFonts w:ascii="Corbel" w:hAnsi="Corbel"/>
        </w:rPr>
        <w:t>Geboortedatum, geboorteplaats en geboorteland</w:t>
      </w:r>
    </w:p>
    <w:p w14:paraId="6E729935" w14:textId="56B38AC5" w:rsidR="00085F13" w:rsidRPr="00085F13" w:rsidRDefault="00B15617" w:rsidP="00262AB5">
      <w:pPr>
        <w:numPr>
          <w:ilvl w:val="0"/>
          <w:numId w:val="8"/>
        </w:numPr>
        <w:jc w:val="both"/>
        <w:rPr>
          <w:rFonts w:ascii="Corbel" w:hAnsi="Corbel"/>
        </w:rPr>
      </w:pPr>
      <w:r w:rsidRPr="00085F13">
        <w:rPr>
          <w:rFonts w:ascii="Corbel" w:hAnsi="Corbel"/>
        </w:rPr>
        <w:t>Geslacht</w:t>
      </w:r>
      <w:r w:rsidR="009824BD">
        <w:rPr>
          <w:rFonts w:ascii="Corbel" w:hAnsi="Corbel"/>
        </w:rPr>
        <w:t xml:space="preserve"> en </w:t>
      </w:r>
      <w:r w:rsidRPr="00085F13">
        <w:rPr>
          <w:rFonts w:ascii="Corbel" w:hAnsi="Corbel"/>
        </w:rPr>
        <w:t xml:space="preserve">burgerlijke staat </w:t>
      </w:r>
    </w:p>
    <w:p w14:paraId="3D6C8B54" w14:textId="77777777" w:rsidR="00085F13" w:rsidRDefault="00B15617" w:rsidP="00262AB5">
      <w:pPr>
        <w:numPr>
          <w:ilvl w:val="0"/>
          <w:numId w:val="8"/>
        </w:numPr>
        <w:jc w:val="both"/>
        <w:rPr>
          <w:rFonts w:ascii="Corbel" w:hAnsi="Corbel"/>
        </w:rPr>
      </w:pPr>
      <w:r w:rsidRPr="00085F13">
        <w:rPr>
          <w:rFonts w:ascii="Corbel" w:hAnsi="Corbel"/>
        </w:rPr>
        <w:t>Burgerservicenummer (BSN)</w:t>
      </w:r>
    </w:p>
    <w:p w14:paraId="6A04D1BB" w14:textId="77777777" w:rsidR="00262AB5" w:rsidRPr="00085F13" w:rsidRDefault="00262AB5" w:rsidP="00262AB5">
      <w:pPr>
        <w:ind w:left="720"/>
        <w:jc w:val="both"/>
        <w:rPr>
          <w:rFonts w:ascii="Corbel" w:hAnsi="Corbel"/>
        </w:rPr>
      </w:pPr>
    </w:p>
    <w:p w14:paraId="0829DFC6" w14:textId="26F7AEBF" w:rsidR="00085F13" w:rsidRPr="00085F13" w:rsidRDefault="00B15617" w:rsidP="00085F13">
      <w:pPr>
        <w:jc w:val="both"/>
        <w:rPr>
          <w:rFonts w:ascii="Corbel" w:hAnsi="Corbel"/>
        </w:rPr>
      </w:pPr>
      <w:r w:rsidRPr="00085F13">
        <w:rPr>
          <w:rFonts w:ascii="Corbel" w:hAnsi="Corbel"/>
        </w:rPr>
        <w:t xml:space="preserve">Om contact met </w:t>
      </w:r>
      <w:r w:rsidR="00224E40">
        <w:rPr>
          <w:rFonts w:ascii="Corbel" w:hAnsi="Corbel"/>
        </w:rPr>
        <w:t>je</w:t>
      </w:r>
      <w:r w:rsidRPr="00085F13">
        <w:rPr>
          <w:rFonts w:ascii="Corbel" w:hAnsi="Corbel"/>
        </w:rPr>
        <w:t xml:space="preserve"> op te kunnen nemen leggen we de volgende gegevens vast:</w:t>
      </w:r>
    </w:p>
    <w:p w14:paraId="497A62A1" w14:textId="77777777" w:rsidR="00085F13" w:rsidRPr="00085F13" w:rsidRDefault="00B15617" w:rsidP="00262AB5">
      <w:pPr>
        <w:numPr>
          <w:ilvl w:val="0"/>
          <w:numId w:val="9"/>
        </w:numPr>
        <w:jc w:val="both"/>
        <w:rPr>
          <w:rFonts w:ascii="Corbel" w:hAnsi="Corbel"/>
        </w:rPr>
      </w:pPr>
      <w:r w:rsidRPr="00085F13">
        <w:rPr>
          <w:rFonts w:ascii="Corbel" w:hAnsi="Corbel"/>
        </w:rPr>
        <w:t>Postcode, adres, huisnummer, woonplaats en land</w:t>
      </w:r>
    </w:p>
    <w:p w14:paraId="7726A110" w14:textId="77777777" w:rsidR="00085F13" w:rsidRPr="00085F13" w:rsidRDefault="00B15617" w:rsidP="00262AB5">
      <w:pPr>
        <w:numPr>
          <w:ilvl w:val="0"/>
          <w:numId w:val="9"/>
        </w:numPr>
        <w:jc w:val="both"/>
        <w:rPr>
          <w:rFonts w:ascii="Corbel" w:hAnsi="Corbel"/>
        </w:rPr>
      </w:pPr>
      <w:r w:rsidRPr="00085F13">
        <w:rPr>
          <w:rFonts w:ascii="Corbel" w:hAnsi="Corbel"/>
        </w:rPr>
        <w:t xml:space="preserve">Telefoonnummer vast, telefoonnummer mobiel en telefoonnummer </w:t>
      </w:r>
      <w:r w:rsidRPr="00085F13">
        <w:rPr>
          <w:rFonts w:ascii="Corbel" w:hAnsi="Corbel"/>
        </w:rPr>
        <w:t>contactpersoon</w:t>
      </w:r>
    </w:p>
    <w:p w14:paraId="1FFDD634" w14:textId="77777777" w:rsidR="00085F13" w:rsidRDefault="00B15617" w:rsidP="00262AB5">
      <w:pPr>
        <w:numPr>
          <w:ilvl w:val="0"/>
          <w:numId w:val="9"/>
        </w:numPr>
        <w:jc w:val="both"/>
        <w:rPr>
          <w:rFonts w:ascii="Corbel" w:hAnsi="Corbel"/>
        </w:rPr>
      </w:pPr>
      <w:r w:rsidRPr="00085F13">
        <w:rPr>
          <w:rFonts w:ascii="Corbel" w:hAnsi="Corbel"/>
        </w:rPr>
        <w:t>E-mailadres</w:t>
      </w:r>
    </w:p>
    <w:p w14:paraId="10498832" w14:textId="77777777" w:rsidR="00FE1567" w:rsidRDefault="00FE1567" w:rsidP="00FE1567">
      <w:pPr>
        <w:ind w:left="720"/>
        <w:jc w:val="both"/>
        <w:rPr>
          <w:rFonts w:ascii="Corbel" w:hAnsi="Corbel"/>
        </w:rPr>
      </w:pPr>
    </w:p>
    <w:p w14:paraId="7E491938" w14:textId="5A0825B3" w:rsidR="00085F13" w:rsidRPr="00085F13" w:rsidRDefault="00B15617" w:rsidP="00085F13">
      <w:pPr>
        <w:jc w:val="both"/>
        <w:rPr>
          <w:rFonts w:ascii="Corbel" w:hAnsi="Corbel"/>
        </w:rPr>
      </w:pPr>
      <w:r w:rsidRPr="00085F13">
        <w:rPr>
          <w:rFonts w:ascii="Corbel" w:hAnsi="Corbel"/>
        </w:rPr>
        <w:t xml:space="preserve">Om </w:t>
      </w:r>
      <w:r w:rsidR="00224E40">
        <w:rPr>
          <w:rFonts w:ascii="Corbel" w:hAnsi="Corbel"/>
        </w:rPr>
        <w:t>je</w:t>
      </w:r>
      <w:r w:rsidRPr="00085F13">
        <w:rPr>
          <w:rFonts w:ascii="Corbel" w:hAnsi="Corbel"/>
        </w:rPr>
        <w:t xml:space="preserve"> te kunnen be</w:t>
      </w:r>
      <w:r w:rsidR="00BB4E33">
        <w:rPr>
          <w:rFonts w:ascii="Corbel" w:hAnsi="Corbel"/>
        </w:rPr>
        <w:t>geleiden</w:t>
      </w:r>
      <w:r w:rsidRPr="00085F13">
        <w:rPr>
          <w:rFonts w:ascii="Corbel" w:hAnsi="Corbel"/>
        </w:rPr>
        <w:t xml:space="preserve"> leggen</w:t>
      </w:r>
      <w:r w:rsidR="000913D7">
        <w:rPr>
          <w:rFonts w:ascii="Corbel" w:hAnsi="Corbel"/>
        </w:rPr>
        <w:t xml:space="preserve"> kunnen</w:t>
      </w:r>
      <w:r w:rsidRPr="00085F13">
        <w:rPr>
          <w:rFonts w:ascii="Corbel" w:hAnsi="Corbel"/>
        </w:rPr>
        <w:t xml:space="preserve"> </w:t>
      </w:r>
      <w:r w:rsidRPr="00085F13">
        <w:rPr>
          <w:rFonts w:ascii="Corbel" w:hAnsi="Corbel"/>
        </w:rPr>
        <w:t xml:space="preserve">we </w:t>
      </w:r>
      <w:r w:rsidRPr="00085F13">
        <w:rPr>
          <w:rFonts w:ascii="Corbel" w:hAnsi="Corbel"/>
        </w:rPr>
        <w:t>de volgende gegevens vast</w:t>
      </w:r>
      <w:r w:rsidR="009026B4">
        <w:rPr>
          <w:rFonts w:ascii="Corbel" w:hAnsi="Corbel"/>
        </w:rPr>
        <w:t>leggen</w:t>
      </w:r>
      <w:r w:rsidRPr="00085F13">
        <w:rPr>
          <w:rFonts w:ascii="Corbel" w:hAnsi="Corbel"/>
        </w:rPr>
        <w:t>:</w:t>
      </w:r>
    </w:p>
    <w:p w14:paraId="555986E2" w14:textId="77777777" w:rsidR="00085F13" w:rsidRPr="00262AB5" w:rsidRDefault="00B15617" w:rsidP="00262AB5">
      <w:pPr>
        <w:pStyle w:val="Lijstalinea"/>
        <w:numPr>
          <w:ilvl w:val="0"/>
          <w:numId w:val="10"/>
        </w:numPr>
        <w:spacing w:line="480" w:lineRule="auto"/>
        <w:jc w:val="both"/>
        <w:rPr>
          <w:rFonts w:ascii="Corbel" w:hAnsi="Corbel"/>
        </w:rPr>
      </w:pPr>
      <w:r w:rsidRPr="00262AB5">
        <w:rPr>
          <w:rFonts w:ascii="Corbel" w:hAnsi="Corbel"/>
        </w:rPr>
        <w:t>Verzekeringsgegevens</w:t>
      </w:r>
    </w:p>
    <w:p w14:paraId="66986A96" w14:textId="77777777" w:rsidR="00085F13" w:rsidRPr="00262AB5" w:rsidRDefault="00B15617" w:rsidP="00262AB5">
      <w:pPr>
        <w:pStyle w:val="Lijstalinea"/>
        <w:numPr>
          <w:ilvl w:val="0"/>
          <w:numId w:val="10"/>
        </w:numPr>
        <w:spacing w:line="480" w:lineRule="auto"/>
        <w:jc w:val="both"/>
        <w:rPr>
          <w:rFonts w:ascii="Corbel" w:hAnsi="Corbel"/>
        </w:rPr>
      </w:pPr>
      <w:r w:rsidRPr="00262AB5">
        <w:rPr>
          <w:rFonts w:ascii="Corbel" w:hAnsi="Corbel"/>
        </w:rPr>
        <w:t>Behandelaanwijzingen en wilsverklaring</w:t>
      </w:r>
    </w:p>
    <w:p w14:paraId="003DD835" w14:textId="77777777" w:rsidR="00085F13" w:rsidRPr="00262AB5" w:rsidRDefault="00B15617" w:rsidP="00262AB5">
      <w:pPr>
        <w:pStyle w:val="Lijstalinea"/>
        <w:numPr>
          <w:ilvl w:val="0"/>
          <w:numId w:val="10"/>
        </w:numPr>
        <w:spacing w:line="480" w:lineRule="auto"/>
        <w:jc w:val="both"/>
        <w:rPr>
          <w:rFonts w:ascii="Corbel" w:hAnsi="Corbel"/>
        </w:rPr>
      </w:pPr>
      <w:r w:rsidRPr="00262AB5">
        <w:rPr>
          <w:rFonts w:ascii="Corbel" w:hAnsi="Corbel"/>
        </w:rPr>
        <w:t>Contactpersoon</w:t>
      </w:r>
    </w:p>
    <w:p w14:paraId="04E9EDE2" w14:textId="77777777" w:rsidR="00085F13" w:rsidRDefault="00B15617" w:rsidP="00262AB5">
      <w:pPr>
        <w:pStyle w:val="Lijstalinea"/>
        <w:numPr>
          <w:ilvl w:val="0"/>
          <w:numId w:val="10"/>
        </w:numPr>
        <w:spacing w:line="480" w:lineRule="auto"/>
        <w:jc w:val="both"/>
        <w:rPr>
          <w:rFonts w:ascii="Corbel" w:hAnsi="Corbel"/>
        </w:rPr>
      </w:pPr>
      <w:r w:rsidRPr="00262AB5">
        <w:rPr>
          <w:rFonts w:ascii="Corbel" w:hAnsi="Corbel"/>
        </w:rPr>
        <w:t>Problemen en diagnoses</w:t>
      </w:r>
    </w:p>
    <w:p w14:paraId="353EF70B" w14:textId="1E57FBD5" w:rsidR="00642697" w:rsidRDefault="00B15617" w:rsidP="00262AB5">
      <w:pPr>
        <w:pStyle w:val="Lijstalinea"/>
        <w:numPr>
          <w:ilvl w:val="0"/>
          <w:numId w:val="10"/>
        </w:numPr>
        <w:spacing w:line="480" w:lineRule="auto"/>
        <w:jc w:val="both"/>
        <w:rPr>
          <w:rFonts w:ascii="Corbel" w:hAnsi="Corbel"/>
        </w:rPr>
      </w:pPr>
      <w:r>
        <w:rPr>
          <w:rFonts w:ascii="Corbel" w:hAnsi="Corbel"/>
        </w:rPr>
        <w:t xml:space="preserve">Hulpvraag </w:t>
      </w:r>
    </w:p>
    <w:p w14:paraId="28D7DE19" w14:textId="2EBD633A" w:rsidR="00642697" w:rsidRPr="00262AB5" w:rsidRDefault="00B15617" w:rsidP="00262AB5">
      <w:pPr>
        <w:pStyle w:val="Lijstalinea"/>
        <w:numPr>
          <w:ilvl w:val="0"/>
          <w:numId w:val="10"/>
        </w:numPr>
        <w:spacing w:line="480" w:lineRule="auto"/>
        <w:jc w:val="both"/>
        <w:rPr>
          <w:rFonts w:ascii="Corbel" w:hAnsi="Corbel"/>
        </w:rPr>
      </w:pPr>
      <w:r>
        <w:rPr>
          <w:rFonts w:ascii="Corbel" w:hAnsi="Corbel"/>
        </w:rPr>
        <w:t>Diagnostiek</w:t>
      </w:r>
    </w:p>
    <w:p w14:paraId="1D57B6B8" w14:textId="77777777" w:rsidR="00085F13" w:rsidRPr="00262AB5" w:rsidRDefault="00B15617" w:rsidP="00262AB5">
      <w:pPr>
        <w:pStyle w:val="Lijstalinea"/>
        <w:numPr>
          <w:ilvl w:val="0"/>
          <w:numId w:val="10"/>
        </w:numPr>
        <w:spacing w:line="480" w:lineRule="auto"/>
        <w:jc w:val="both"/>
        <w:rPr>
          <w:rFonts w:ascii="Corbel" w:hAnsi="Corbel"/>
        </w:rPr>
      </w:pPr>
      <w:r w:rsidRPr="00262AB5">
        <w:rPr>
          <w:rFonts w:ascii="Corbel" w:hAnsi="Corbel"/>
        </w:rPr>
        <w:t>Woonsituatie, drugsgebruik, alcoholgebruik, tabaksgebruik en voedingsadvies</w:t>
      </w:r>
    </w:p>
    <w:p w14:paraId="49096C7D" w14:textId="77777777" w:rsidR="00085F13" w:rsidRPr="00262AB5" w:rsidRDefault="00B15617" w:rsidP="00262AB5">
      <w:pPr>
        <w:pStyle w:val="Lijstalinea"/>
        <w:numPr>
          <w:ilvl w:val="0"/>
          <w:numId w:val="10"/>
        </w:numPr>
        <w:spacing w:line="480" w:lineRule="auto"/>
        <w:jc w:val="both"/>
        <w:rPr>
          <w:rFonts w:ascii="Corbel" w:hAnsi="Corbel"/>
        </w:rPr>
      </w:pPr>
      <w:r w:rsidRPr="00262AB5">
        <w:rPr>
          <w:rFonts w:ascii="Corbel" w:hAnsi="Corbel"/>
        </w:rPr>
        <w:t>Alerts en allergie-toleranties</w:t>
      </w:r>
    </w:p>
    <w:p w14:paraId="0993C15E" w14:textId="77777777" w:rsidR="00085F13" w:rsidRPr="00262AB5" w:rsidRDefault="00B15617" w:rsidP="00262AB5">
      <w:pPr>
        <w:pStyle w:val="Lijstalinea"/>
        <w:numPr>
          <w:ilvl w:val="0"/>
          <w:numId w:val="10"/>
        </w:numPr>
        <w:spacing w:line="480" w:lineRule="auto"/>
        <w:jc w:val="both"/>
        <w:rPr>
          <w:rFonts w:ascii="Corbel" w:hAnsi="Corbel"/>
        </w:rPr>
      </w:pPr>
      <w:r w:rsidRPr="00262AB5">
        <w:rPr>
          <w:rFonts w:ascii="Corbel" w:hAnsi="Corbel"/>
        </w:rPr>
        <w:t>Medicatiegebruik</w:t>
      </w:r>
    </w:p>
    <w:p w14:paraId="046DF158" w14:textId="77777777" w:rsidR="00085F13" w:rsidRDefault="00B15617" w:rsidP="00262AB5">
      <w:pPr>
        <w:pStyle w:val="Lijstalinea"/>
        <w:numPr>
          <w:ilvl w:val="0"/>
          <w:numId w:val="10"/>
        </w:numPr>
        <w:spacing w:line="480" w:lineRule="auto"/>
        <w:jc w:val="both"/>
        <w:rPr>
          <w:rFonts w:ascii="Corbel" w:hAnsi="Corbel"/>
        </w:rPr>
      </w:pPr>
      <w:r w:rsidRPr="00262AB5">
        <w:rPr>
          <w:rFonts w:ascii="Corbel" w:hAnsi="Corbel"/>
        </w:rPr>
        <w:t>Medische hulpmiddelen</w:t>
      </w:r>
    </w:p>
    <w:p w14:paraId="4CBCD64A" w14:textId="77777777" w:rsidR="003775DA" w:rsidRDefault="00FE1567" w:rsidP="00262AB5">
      <w:pPr>
        <w:numPr>
          <w:ilvl w:val="0"/>
          <w:numId w:val="10"/>
        </w:numPr>
        <w:spacing w:line="480" w:lineRule="auto"/>
        <w:jc w:val="both"/>
        <w:rPr>
          <w:rFonts w:ascii="Corbel" w:hAnsi="Corbel"/>
        </w:rPr>
      </w:pPr>
      <w:r w:rsidRPr="003775DA">
        <w:rPr>
          <w:rFonts w:ascii="Corbel" w:hAnsi="Corbel"/>
        </w:rPr>
        <w:lastRenderedPageBreak/>
        <w:t xml:space="preserve">Bankrekeningnummer </w:t>
      </w:r>
    </w:p>
    <w:p w14:paraId="360089B9" w14:textId="3967588C" w:rsidR="00085F13" w:rsidRPr="003775DA" w:rsidRDefault="00B15617" w:rsidP="00262AB5">
      <w:pPr>
        <w:numPr>
          <w:ilvl w:val="0"/>
          <w:numId w:val="10"/>
        </w:numPr>
        <w:spacing w:line="480" w:lineRule="auto"/>
        <w:jc w:val="both"/>
        <w:rPr>
          <w:rFonts w:ascii="Corbel" w:hAnsi="Corbel"/>
        </w:rPr>
      </w:pPr>
      <w:r w:rsidRPr="003775DA">
        <w:rPr>
          <w:rFonts w:ascii="Corbel" w:hAnsi="Corbel"/>
        </w:rPr>
        <w:t>Huisarts, apotheek en tandarts gegevens</w:t>
      </w:r>
    </w:p>
    <w:p w14:paraId="6A346640" w14:textId="3EB42758" w:rsidR="00642697" w:rsidRDefault="00B15617" w:rsidP="00262AB5">
      <w:pPr>
        <w:pStyle w:val="Lijstalinea"/>
        <w:numPr>
          <w:ilvl w:val="0"/>
          <w:numId w:val="10"/>
        </w:numPr>
        <w:spacing w:line="480" w:lineRule="auto"/>
        <w:jc w:val="both"/>
        <w:rPr>
          <w:rFonts w:ascii="Corbel" w:hAnsi="Corbel"/>
        </w:rPr>
      </w:pPr>
      <w:r>
        <w:rPr>
          <w:rFonts w:ascii="Corbel" w:hAnsi="Corbel"/>
        </w:rPr>
        <w:t>S</w:t>
      </w:r>
      <w:r>
        <w:rPr>
          <w:rFonts w:ascii="Corbel" w:hAnsi="Corbel"/>
        </w:rPr>
        <w:t xml:space="preserve">oort beschikking/indicatie en geldigheidsduur daarvan </w:t>
      </w:r>
    </w:p>
    <w:p w14:paraId="7089010B" w14:textId="64CBF162" w:rsidR="00642697" w:rsidRDefault="00B15617" w:rsidP="00262AB5">
      <w:pPr>
        <w:pStyle w:val="Lijstalinea"/>
        <w:numPr>
          <w:ilvl w:val="0"/>
          <w:numId w:val="10"/>
        </w:numPr>
        <w:spacing w:line="480" w:lineRule="auto"/>
        <w:jc w:val="both"/>
        <w:rPr>
          <w:rFonts w:ascii="Corbel" w:hAnsi="Corbel"/>
        </w:rPr>
      </w:pPr>
      <w:r>
        <w:rPr>
          <w:rFonts w:ascii="Corbel" w:hAnsi="Corbel"/>
        </w:rPr>
        <w:t xml:space="preserve">Betrokken wijkteammedewerker </w:t>
      </w:r>
    </w:p>
    <w:p w14:paraId="04826DC1" w14:textId="33672C96" w:rsidR="00642697" w:rsidRDefault="00B15617" w:rsidP="00262AB5">
      <w:pPr>
        <w:pStyle w:val="Lijstalinea"/>
        <w:numPr>
          <w:ilvl w:val="0"/>
          <w:numId w:val="10"/>
        </w:numPr>
        <w:spacing w:line="480" w:lineRule="auto"/>
        <w:jc w:val="both"/>
        <w:rPr>
          <w:rFonts w:ascii="Corbel" w:hAnsi="Corbel"/>
        </w:rPr>
      </w:pPr>
      <w:r>
        <w:rPr>
          <w:rFonts w:ascii="Corbel" w:hAnsi="Corbel"/>
        </w:rPr>
        <w:t xml:space="preserve">Hulpverleningsgeschiedenis </w:t>
      </w:r>
    </w:p>
    <w:p w14:paraId="0F8BECCA" w14:textId="2C214C8D" w:rsidR="006765E4" w:rsidRDefault="00B15617" w:rsidP="006765E4">
      <w:pPr>
        <w:pStyle w:val="Lijstalinea"/>
        <w:numPr>
          <w:ilvl w:val="0"/>
          <w:numId w:val="10"/>
        </w:numPr>
        <w:spacing w:line="480" w:lineRule="auto"/>
        <w:jc w:val="both"/>
        <w:rPr>
          <w:rFonts w:ascii="Corbel" w:hAnsi="Corbel"/>
        </w:rPr>
      </w:pPr>
      <w:r>
        <w:rPr>
          <w:rFonts w:ascii="Corbel" w:hAnsi="Corbel"/>
        </w:rPr>
        <w:t>Gegevens van mogelijke vertegenwoordigers (bewindvoerder, curator, gemachtigde, mentor)</w:t>
      </w:r>
    </w:p>
    <w:p w14:paraId="4687283B" w14:textId="77777777" w:rsidR="00DA24AF" w:rsidRDefault="00DA24AF" w:rsidP="00DA24AF">
      <w:pPr>
        <w:pStyle w:val="Lijstalinea"/>
        <w:spacing w:line="480" w:lineRule="auto"/>
        <w:ind w:left="1080"/>
        <w:jc w:val="both"/>
        <w:rPr>
          <w:rFonts w:ascii="Corbel" w:hAnsi="Corbel"/>
        </w:rPr>
      </w:pPr>
    </w:p>
    <w:p w14:paraId="29A8D254" w14:textId="77777777" w:rsidR="00DA24AF" w:rsidRDefault="00DA24AF" w:rsidP="00DA24AF">
      <w:pPr>
        <w:pStyle w:val="Lijstalinea"/>
        <w:spacing w:line="480" w:lineRule="auto"/>
        <w:ind w:left="1080"/>
        <w:jc w:val="both"/>
        <w:rPr>
          <w:rFonts w:ascii="Corbel" w:hAnsi="Corbel"/>
        </w:rPr>
      </w:pPr>
    </w:p>
    <w:p w14:paraId="3F6F93AA" w14:textId="77777777" w:rsidR="00DA24AF" w:rsidRDefault="00DA24AF" w:rsidP="00DA24AF">
      <w:pPr>
        <w:pStyle w:val="Lijstalinea"/>
        <w:spacing w:line="480" w:lineRule="auto"/>
        <w:ind w:left="1080"/>
        <w:jc w:val="both"/>
        <w:rPr>
          <w:rFonts w:ascii="Corbel" w:hAnsi="Corbel"/>
        </w:rPr>
      </w:pPr>
    </w:p>
    <w:p w14:paraId="01F6A31B" w14:textId="77777777" w:rsidR="00DA24AF" w:rsidRDefault="00DA24AF" w:rsidP="00DA24AF">
      <w:pPr>
        <w:pStyle w:val="Lijstalinea"/>
        <w:spacing w:line="480" w:lineRule="auto"/>
        <w:ind w:left="1080"/>
        <w:jc w:val="both"/>
        <w:rPr>
          <w:rFonts w:ascii="Corbel" w:hAnsi="Corbel"/>
        </w:rPr>
      </w:pPr>
    </w:p>
    <w:p w14:paraId="29702C9C" w14:textId="77777777" w:rsidR="00DA24AF" w:rsidRDefault="00DA24AF" w:rsidP="00DA24AF">
      <w:pPr>
        <w:pStyle w:val="Lijstalinea"/>
        <w:spacing w:line="480" w:lineRule="auto"/>
        <w:ind w:left="1080"/>
        <w:jc w:val="both"/>
        <w:rPr>
          <w:rFonts w:ascii="Corbel" w:hAnsi="Corbel"/>
        </w:rPr>
      </w:pPr>
    </w:p>
    <w:p w14:paraId="04E457BB" w14:textId="77777777" w:rsidR="00DA24AF" w:rsidRDefault="00DA24AF" w:rsidP="00DA24AF">
      <w:pPr>
        <w:pStyle w:val="Lijstalinea"/>
        <w:spacing w:line="480" w:lineRule="auto"/>
        <w:ind w:left="1080"/>
        <w:jc w:val="both"/>
        <w:rPr>
          <w:rFonts w:ascii="Corbel" w:hAnsi="Corbel"/>
        </w:rPr>
      </w:pPr>
    </w:p>
    <w:p w14:paraId="5AF1FA05" w14:textId="77777777" w:rsidR="00DA24AF" w:rsidRDefault="00DA24AF" w:rsidP="00DA24AF">
      <w:pPr>
        <w:pStyle w:val="Lijstalinea"/>
        <w:spacing w:line="480" w:lineRule="auto"/>
        <w:ind w:left="1080"/>
        <w:jc w:val="both"/>
        <w:rPr>
          <w:rFonts w:ascii="Corbel" w:hAnsi="Corbel"/>
        </w:rPr>
      </w:pPr>
    </w:p>
    <w:p w14:paraId="08A38EF7" w14:textId="77777777" w:rsidR="00DA24AF" w:rsidRDefault="00DA24AF" w:rsidP="00DA24AF">
      <w:pPr>
        <w:pStyle w:val="Lijstalinea"/>
        <w:spacing w:line="480" w:lineRule="auto"/>
        <w:ind w:left="1080"/>
        <w:jc w:val="both"/>
        <w:rPr>
          <w:rFonts w:ascii="Corbel" w:hAnsi="Corbel"/>
        </w:rPr>
      </w:pPr>
    </w:p>
    <w:p w14:paraId="56134CFF" w14:textId="77777777" w:rsidR="00DA24AF" w:rsidRDefault="00DA24AF" w:rsidP="00DA24AF">
      <w:pPr>
        <w:pStyle w:val="Lijstalinea"/>
        <w:spacing w:line="480" w:lineRule="auto"/>
        <w:ind w:left="1080"/>
        <w:jc w:val="both"/>
        <w:rPr>
          <w:rFonts w:ascii="Corbel" w:hAnsi="Corbel"/>
        </w:rPr>
      </w:pPr>
    </w:p>
    <w:p w14:paraId="1A45CADF" w14:textId="77777777" w:rsidR="00DA24AF" w:rsidRDefault="00DA24AF" w:rsidP="00DA24AF">
      <w:pPr>
        <w:pStyle w:val="Lijstalinea"/>
        <w:spacing w:line="480" w:lineRule="auto"/>
        <w:ind w:left="1080"/>
        <w:jc w:val="both"/>
        <w:rPr>
          <w:rFonts w:ascii="Corbel" w:hAnsi="Corbel"/>
        </w:rPr>
      </w:pPr>
    </w:p>
    <w:p w14:paraId="3491DB6C" w14:textId="77777777" w:rsidR="00DA24AF" w:rsidRDefault="00DA24AF" w:rsidP="00DA24AF">
      <w:pPr>
        <w:pStyle w:val="Lijstalinea"/>
        <w:spacing w:line="480" w:lineRule="auto"/>
        <w:ind w:left="1080"/>
        <w:jc w:val="both"/>
        <w:rPr>
          <w:rFonts w:ascii="Corbel" w:hAnsi="Corbel"/>
        </w:rPr>
      </w:pPr>
    </w:p>
    <w:p w14:paraId="1CA4CAE9" w14:textId="77777777" w:rsidR="00DA24AF" w:rsidRDefault="00DA24AF" w:rsidP="00DA24AF">
      <w:pPr>
        <w:pStyle w:val="Lijstalinea"/>
        <w:spacing w:line="480" w:lineRule="auto"/>
        <w:ind w:left="1080"/>
        <w:jc w:val="both"/>
        <w:rPr>
          <w:rFonts w:ascii="Corbel" w:hAnsi="Corbel"/>
        </w:rPr>
      </w:pPr>
    </w:p>
    <w:p w14:paraId="6A2E0D3B" w14:textId="77777777" w:rsidR="00DA24AF" w:rsidRDefault="00DA24AF" w:rsidP="00DA24AF">
      <w:pPr>
        <w:pStyle w:val="Lijstalinea"/>
        <w:spacing w:line="480" w:lineRule="auto"/>
        <w:ind w:left="1080"/>
        <w:jc w:val="both"/>
        <w:rPr>
          <w:rFonts w:ascii="Corbel" w:hAnsi="Corbel"/>
        </w:rPr>
      </w:pPr>
    </w:p>
    <w:p w14:paraId="405DD349" w14:textId="77777777" w:rsidR="00DA24AF" w:rsidRDefault="00DA24AF" w:rsidP="00DA24AF">
      <w:pPr>
        <w:pStyle w:val="Lijstalinea"/>
        <w:spacing w:line="480" w:lineRule="auto"/>
        <w:ind w:left="1080"/>
        <w:jc w:val="both"/>
        <w:rPr>
          <w:rFonts w:ascii="Corbel" w:hAnsi="Corbel"/>
        </w:rPr>
      </w:pPr>
    </w:p>
    <w:p w14:paraId="341BBFE4" w14:textId="77777777" w:rsidR="00DA24AF" w:rsidRDefault="00DA24AF" w:rsidP="00DA24AF">
      <w:pPr>
        <w:pStyle w:val="Lijstalinea"/>
        <w:spacing w:line="480" w:lineRule="auto"/>
        <w:ind w:left="1080"/>
        <w:jc w:val="both"/>
        <w:rPr>
          <w:rFonts w:ascii="Corbel" w:hAnsi="Corbel"/>
        </w:rPr>
      </w:pPr>
    </w:p>
    <w:p w14:paraId="5B34AD16" w14:textId="77777777" w:rsidR="00DA24AF" w:rsidRDefault="00DA24AF" w:rsidP="00DA24AF">
      <w:pPr>
        <w:pStyle w:val="Lijstalinea"/>
        <w:spacing w:line="480" w:lineRule="auto"/>
        <w:ind w:left="1080"/>
        <w:jc w:val="both"/>
        <w:rPr>
          <w:rFonts w:ascii="Corbel" w:hAnsi="Corbel"/>
        </w:rPr>
      </w:pPr>
    </w:p>
    <w:p w14:paraId="6B9F6064" w14:textId="77777777" w:rsidR="00DA24AF" w:rsidRPr="00230173" w:rsidRDefault="00DA24AF" w:rsidP="00DA24AF">
      <w:pPr>
        <w:pStyle w:val="Lijstalinea"/>
        <w:spacing w:line="480" w:lineRule="auto"/>
        <w:ind w:left="1080"/>
        <w:jc w:val="both"/>
        <w:rPr>
          <w:rFonts w:ascii="Corbel" w:hAnsi="Corbel"/>
        </w:rPr>
      </w:pPr>
    </w:p>
    <w:p w14:paraId="7E5756BF" w14:textId="501D99DE" w:rsidR="00085F13" w:rsidRPr="00085F13" w:rsidRDefault="00B15617" w:rsidP="00262AB5">
      <w:pPr>
        <w:pStyle w:val="Kop1"/>
        <w:rPr>
          <w:b/>
          <w:bCs/>
        </w:rPr>
      </w:pPr>
      <w:r>
        <w:lastRenderedPageBreak/>
        <w:t xml:space="preserve">3. </w:t>
      </w:r>
      <w:r w:rsidR="006A4FB5">
        <w:t>Met</w:t>
      </w:r>
      <w:r>
        <w:t xml:space="preserve"> welk</w:t>
      </w:r>
      <w:r w:rsidR="008C3FCD">
        <w:t xml:space="preserve"> doel</w:t>
      </w:r>
      <w:r w:rsidR="006A4FB5">
        <w:t xml:space="preserve"> en op basis van welke grondslag </w:t>
      </w:r>
      <w:r>
        <w:t xml:space="preserve">verwerken wij </w:t>
      </w:r>
      <w:r w:rsidR="00224E40">
        <w:t>jou</w:t>
      </w:r>
      <w:r>
        <w:t xml:space="preserve">w persoonsgegevens? </w:t>
      </w:r>
    </w:p>
    <w:p w14:paraId="0C0EF938" w14:textId="77777777" w:rsidR="00262AB5" w:rsidRDefault="00262AB5" w:rsidP="00085F13">
      <w:pPr>
        <w:jc w:val="both"/>
        <w:rPr>
          <w:rFonts w:ascii="Corbel" w:hAnsi="Corbel"/>
        </w:rPr>
      </w:pPr>
    </w:p>
    <w:p w14:paraId="7EB07F46" w14:textId="1832E4FA" w:rsidR="006A4FB5" w:rsidRDefault="00B15617" w:rsidP="00085F13">
      <w:pPr>
        <w:jc w:val="both"/>
        <w:rPr>
          <w:rFonts w:ascii="Corbel" w:hAnsi="Corbel"/>
        </w:rPr>
      </w:pPr>
      <w:r w:rsidRPr="006A4FB5">
        <w:rPr>
          <w:rFonts w:ascii="Corbel" w:hAnsi="Corbel"/>
        </w:rPr>
        <w:t xml:space="preserve">Rondomzorg mag jouw persoonsgegevens enkel verwerken indien zij daarvoor een grondslag heeft. In de meeste gevallen zal dit de </w:t>
      </w:r>
      <w:r>
        <w:rPr>
          <w:rFonts w:ascii="Corbel" w:hAnsi="Corbel"/>
        </w:rPr>
        <w:t>behandel</w:t>
      </w:r>
      <w:r w:rsidRPr="006A4FB5">
        <w:rPr>
          <w:rFonts w:ascii="Corbel" w:hAnsi="Corbel"/>
        </w:rPr>
        <w:t>overeenkomst zijn of een wettelijke verplichting. Het kan ook voorkomen dat jouw persoonsgegevens verwerkt worden voor een gerechtvaardigd belang van Rondomzorg of omdat jij toestemming hebt verleend.</w:t>
      </w:r>
    </w:p>
    <w:p w14:paraId="65C83BAA" w14:textId="77777777" w:rsidR="006A4FB5" w:rsidRDefault="006A4FB5" w:rsidP="00085F13">
      <w:pPr>
        <w:jc w:val="both"/>
        <w:rPr>
          <w:rFonts w:ascii="Corbel" w:hAnsi="Corbel"/>
        </w:rPr>
      </w:pPr>
    </w:p>
    <w:p w14:paraId="77A7E3F4" w14:textId="5A982AE6" w:rsidR="00085F13" w:rsidRDefault="00B15617" w:rsidP="00085F13">
      <w:pPr>
        <w:jc w:val="both"/>
        <w:rPr>
          <w:rFonts w:ascii="Corbel" w:hAnsi="Corbel"/>
        </w:rPr>
      </w:pPr>
      <w:r>
        <w:rPr>
          <w:rFonts w:ascii="Corbel" w:hAnsi="Corbel"/>
        </w:rPr>
        <w:t xml:space="preserve">Rondomzorg verzamelt jouw persoonsgegevens </w:t>
      </w:r>
      <w:r w:rsidR="00BB4E33">
        <w:rPr>
          <w:rFonts w:ascii="Corbel" w:hAnsi="Corbel"/>
        </w:rPr>
        <w:t xml:space="preserve">dus </w:t>
      </w:r>
      <w:r>
        <w:rPr>
          <w:rFonts w:ascii="Corbel" w:hAnsi="Corbel"/>
        </w:rPr>
        <w:t xml:space="preserve">met als doel </w:t>
      </w:r>
      <w:r w:rsidR="008C3FCD" w:rsidRPr="00085F13">
        <w:rPr>
          <w:rFonts w:ascii="Corbel" w:hAnsi="Corbel"/>
        </w:rPr>
        <w:t xml:space="preserve">het uitvoeren van de behandelovereenkomst die wij met </w:t>
      </w:r>
      <w:r w:rsidR="00224E40">
        <w:rPr>
          <w:rFonts w:ascii="Corbel" w:hAnsi="Corbel"/>
        </w:rPr>
        <w:t xml:space="preserve">jou </w:t>
      </w:r>
      <w:r w:rsidR="008C3FCD" w:rsidRPr="00085F13">
        <w:rPr>
          <w:rFonts w:ascii="Corbel" w:hAnsi="Corbel"/>
        </w:rPr>
        <w:t xml:space="preserve">hebben. </w:t>
      </w:r>
      <w:r w:rsidRPr="00085F13">
        <w:rPr>
          <w:rFonts w:ascii="Corbel" w:hAnsi="Corbel"/>
        </w:rPr>
        <w:t xml:space="preserve">Wij verzamelen en bewaren </w:t>
      </w:r>
      <w:r w:rsidR="00224E40">
        <w:rPr>
          <w:rFonts w:ascii="Corbel" w:hAnsi="Corbel"/>
        </w:rPr>
        <w:t>jo</w:t>
      </w:r>
      <w:r w:rsidRPr="00085F13">
        <w:rPr>
          <w:rFonts w:ascii="Corbel" w:hAnsi="Corbel"/>
        </w:rPr>
        <w:t xml:space="preserve">uw persoonsgegevens </w:t>
      </w:r>
      <w:r w:rsidR="003E4E50">
        <w:rPr>
          <w:rFonts w:ascii="Corbel" w:hAnsi="Corbel"/>
        </w:rPr>
        <w:t xml:space="preserve">(die mede bestaan uit </w:t>
      </w:r>
      <w:r w:rsidRPr="00085F13">
        <w:rPr>
          <w:rFonts w:ascii="Corbel" w:hAnsi="Corbel"/>
        </w:rPr>
        <w:t xml:space="preserve">gegevens over </w:t>
      </w:r>
      <w:r w:rsidR="00224E40">
        <w:rPr>
          <w:rFonts w:ascii="Corbel" w:hAnsi="Corbel"/>
        </w:rPr>
        <w:t>jo</w:t>
      </w:r>
      <w:r w:rsidRPr="00085F13">
        <w:rPr>
          <w:rFonts w:ascii="Corbel" w:hAnsi="Corbel"/>
        </w:rPr>
        <w:t>uw gezondheid</w:t>
      </w:r>
      <w:r w:rsidR="003E4E50">
        <w:rPr>
          <w:rFonts w:ascii="Corbel" w:hAnsi="Corbel"/>
        </w:rPr>
        <w:t>)</w:t>
      </w:r>
      <w:r w:rsidRPr="00085F13">
        <w:rPr>
          <w:rFonts w:ascii="Corbel" w:hAnsi="Corbel"/>
        </w:rPr>
        <w:t xml:space="preserve"> om </w:t>
      </w:r>
      <w:r w:rsidR="00224E40">
        <w:rPr>
          <w:rFonts w:ascii="Corbel" w:hAnsi="Corbel"/>
        </w:rPr>
        <w:t>je</w:t>
      </w:r>
      <w:r w:rsidRPr="00085F13">
        <w:rPr>
          <w:rFonts w:ascii="Corbel" w:hAnsi="Corbel"/>
        </w:rPr>
        <w:t xml:space="preserve"> goed te kunnen be</w:t>
      </w:r>
      <w:r w:rsidR="00224E40">
        <w:rPr>
          <w:rFonts w:ascii="Corbel" w:hAnsi="Corbel"/>
        </w:rPr>
        <w:t>geleiden</w:t>
      </w:r>
      <w:r w:rsidRPr="00085F13">
        <w:rPr>
          <w:rFonts w:ascii="Corbel" w:hAnsi="Corbel"/>
        </w:rPr>
        <w:t xml:space="preserve"> en kwalitatief goede zorg en ondersteuning te kunnen verlenen. Bovendien hebben wij </w:t>
      </w:r>
      <w:r w:rsidR="00224E40">
        <w:rPr>
          <w:rFonts w:ascii="Corbel" w:hAnsi="Corbel"/>
        </w:rPr>
        <w:t>jo</w:t>
      </w:r>
      <w:r w:rsidRPr="00085F13">
        <w:rPr>
          <w:rFonts w:ascii="Corbel" w:hAnsi="Corbel"/>
        </w:rPr>
        <w:t xml:space="preserve">uw gegevens nodig voor het afleggen van verantwoording over de kwaliteit van de zorg, de financiële afwikkeling van de zorg/behandeling </w:t>
      </w:r>
      <w:r w:rsidR="009824BD">
        <w:rPr>
          <w:rFonts w:ascii="Corbel" w:hAnsi="Corbel"/>
        </w:rPr>
        <w:t xml:space="preserve">richting de partij die de kosten verbonden aan de behandelovereenkomst betaalt </w:t>
      </w:r>
      <w:r w:rsidRPr="00085F13">
        <w:rPr>
          <w:rFonts w:ascii="Corbel" w:hAnsi="Corbel"/>
        </w:rPr>
        <w:t xml:space="preserve">en in geval </w:t>
      </w:r>
      <w:r w:rsidR="00224E40">
        <w:rPr>
          <w:rFonts w:ascii="Corbel" w:hAnsi="Corbel"/>
        </w:rPr>
        <w:t>je</w:t>
      </w:r>
      <w:r w:rsidRPr="00085F13">
        <w:rPr>
          <w:rFonts w:ascii="Corbel" w:hAnsi="Corbel"/>
        </w:rPr>
        <w:t xml:space="preserve"> een klacht indient over de geleverde zorg. De verwerking van </w:t>
      </w:r>
      <w:r w:rsidR="00224E40">
        <w:rPr>
          <w:rFonts w:ascii="Corbel" w:hAnsi="Corbel"/>
        </w:rPr>
        <w:t>jo</w:t>
      </w:r>
      <w:r w:rsidRPr="00085F13">
        <w:rPr>
          <w:rFonts w:ascii="Corbel" w:hAnsi="Corbel"/>
        </w:rPr>
        <w:t xml:space="preserve">uw persoonsgegevens en gezondheidsgegevens kan verder </w:t>
      </w:r>
      <w:r>
        <w:rPr>
          <w:rFonts w:ascii="Corbel" w:hAnsi="Corbel"/>
        </w:rPr>
        <w:t xml:space="preserve">ten doel hebben om aan wettelijke verplichtingen te voldoen. </w:t>
      </w:r>
    </w:p>
    <w:p w14:paraId="5DBFC0B8" w14:textId="77777777" w:rsidR="006765E4" w:rsidRDefault="006765E4" w:rsidP="00085F13">
      <w:pPr>
        <w:jc w:val="both"/>
        <w:rPr>
          <w:rFonts w:ascii="Corbel" w:hAnsi="Corbel"/>
        </w:rPr>
      </w:pPr>
    </w:p>
    <w:p w14:paraId="01A47619" w14:textId="77777777" w:rsidR="006A4FB5" w:rsidRPr="006A4FB5" w:rsidRDefault="00B15617" w:rsidP="006A4FB5">
      <w:pPr>
        <w:jc w:val="both"/>
        <w:rPr>
          <w:rFonts w:ascii="Corbel" w:hAnsi="Corbel"/>
          <w:i/>
          <w:iCs/>
        </w:rPr>
      </w:pPr>
      <w:r w:rsidRPr="006A4FB5">
        <w:rPr>
          <w:rFonts w:ascii="Corbel" w:hAnsi="Corbel"/>
          <w:i/>
          <w:iCs/>
        </w:rPr>
        <w:t>Cameragegevens</w:t>
      </w:r>
    </w:p>
    <w:p w14:paraId="611B942D" w14:textId="1D53494B" w:rsidR="00DA24AF" w:rsidRDefault="00B15617" w:rsidP="006A4FB5">
      <w:pPr>
        <w:jc w:val="both"/>
        <w:rPr>
          <w:rFonts w:ascii="Corbel" w:hAnsi="Corbel"/>
        </w:rPr>
      </w:pPr>
      <w:r w:rsidRPr="006A4FB5">
        <w:rPr>
          <w:rFonts w:ascii="Corbel" w:hAnsi="Corbel"/>
        </w:rPr>
        <w:t xml:space="preserve">Wij maken gebruik van cameratoezicht. Het doel hiervan is de bescherming van onze bedrijfseigendommen, de beveiliging van de toegang tot het bedrijfspand en </w:t>
      </w:r>
      <w:r w:rsidRPr="006A4FB5">
        <w:rPr>
          <w:rFonts w:ascii="Corbel" w:hAnsi="Corbel"/>
        </w:rPr>
        <w:t>parkeerfaciliteiten en de registratie van incidenten. De camera’s zijn zichtbaar opgehangen en door middel van het gebruik van borden kenbaar gemaakt.</w:t>
      </w:r>
    </w:p>
    <w:p w14:paraId="61E6C103" w14:textId="77777777" w:rsidR="00DA24AF" w:rsidRDefault="00DA24AF" w:rsidP="00085F13">
      <w:pPr>
        <w:jc w:val="both"/>
        <w:rPr>
          <w:rFonts w:ascii="Corbel" w:hAnsi="Corbel"/>
        </w:rPr>
      </w:pPr>
    </w:p>
    <w:p w14:paraId="23958E83" w14:textId="77777777" w:rsidR="00DA24AF" w:rsidRDefault="00DA24AF" w:rsidP="00085F13">
      <w:pPr>
        <w:jc w:val="both"/>
        <w:rPr>
          <w:rFonts w:ascii="Corbel" w:hAnsi="Corbel"/>
        </w:rPr>
      </w:pPr>
    </w:p>
    <w:p w14:paraId="11B11A31" w14:textId="77777777" w:rsidR="00DA24AF" w:rsidRDefault="00DA24AF" w:rsidP="00085F13">
      <w:pPr>
        <w:jc w:val="both"/>
        <w:rPr>
          <w:rFonts w:ascii="Corbel" w:hAnsi="Corbel"/>
        </w:rPr>
      </w:pPr>
    </w:p>
    <w:p w14:paraId="76661145" w14:textId="77777777" w:rsidR="00DA24AF" w:rsidRDefault="00DA24AF" w:rsidP="00085F13">
      <w:pPr>
        <w:jc w:val="both"/>
        <w:rPr>
          <w:rFonts w:ascii="Corbel" w:hAnsi="Corbel"/>
        </w:rPr>
      </w:pPr>
    </w:p>
    <w:p w14:paraId="695A1ABE" w14:textId="77777777" w:rsidR="00DA24AF" w:rsidRDefault="00DA24AF" w:rsidP="00085F13">
      <w:pPr>
        <w:jc w:val="both"/>
        <w:rPr>
          <w:rFonts w:ascii="Corbel" w:hAnsi="Corbel"/>
        </w:rPr>
      </w:pPr>
    </w:p>
    <w:p w14:paraId="40E52615" w14:textId="77777777" w:rsidR="00DA24AF" w:rsidRDefault="00DA24AF" w:rsidP="00085F13">
      <w:pPr>
        <w:jc w:val="both"/>
        <w:rPr>
          <w:rFonts w:ascii="Corbel" w:hAnsi="Corbel"/>
        </w:rPr>
      </w:pPr>
    </w:p>
    <w:p w14:paraId="4BC11AC1" w14:textId="77777777" w:rsidR="00DA24AF" w:rsidRDefault="00DA24AF" w:rsidP="00085F13">
      <w:pPr>
        <w:jc w:val="both"/>
        <w:rPr>
          <w:rFonts w:ascii="Corbel" w:hAnsi="Corbel"/>
        </w:rPr>
      </w:pPr>
    </w:p>
    <w:p w14:paraId="1FE0E0FE" w14:textId="77777777" w:rsidR="00DA24AF" w:rsidRDefault="00DA24AF" w:rsidP="00085F13">
      <w:pPr>
        <w:jc w:val="both"/>
        <w:rPr>
          <w:rFonts w:ascii="Corbel" w:hAnsi="Corbel"/>
        </w:rPr>
      </w:pPr>
    </w:p>
    <w:p w14:paraId="35258FC6" w14:textId="77777777" w:rsidR="00DA24AF" w:rsidRDefault="00DA24AF" w:rsidP="00085F13">
      <w:pPr>
        <w:jc w:val="both"/>
        <w:rPr>
          <w:rFonts w:ascii="Corbel" w:hAnsi="Corbel"/>
        </w:rPr>
      </w:pPr>
    </w:p>
    <w:p w14:paraId="6CB62E67" w14:textId="77777777" w:rsidR="00DA24AF" w:rsidRDefault="00DA24AF" w:rsidP="00085F13">
      <w:pPr>
        <w:jc w:val="both"/>
        <w:rPr>
          <w:rFonts w:ascii="Corbel" w:hAnsi="Corbel"/>
        </w:rPr>
      </w:pPr>
    </w:p>
    <w:p w14:paraId="5940DE87" w14:textId="77777777" w:rsidR="00DA24AF" w:rsidRDefault="00DA24AF" w:rsidP="00085F13">
      <w:pPr>
        <w:jc w:val="both"/>
        <w:rPr>
          <w:rFonts w:ascii="Corbel" w:hAnsi="Corbel"/>
        </w:rPr>
      </w:pPr>
    </w:p>
    <w:p w14:paraId="78052D06" w14:textId="77777777" w:rsidR="00DA24AF" w:rsidRDefault="00DA24AF" w:rsidP="00085F13">
      <w:pPr>
        <w:jc w:val="both"/>
        <w:rPr>
          <w:rFonts w:ascii="Corbel" w:hAnsi="Corbel"/>
        </w:rPr>
      </w:pPr>
    </w:p>
    <w:p w14:paraId="50DAD8AE" w14:textId="77777777" w:rsidR="00DA24AF" w:rsidRDefault="00DA24AF" w:rsidP="00085F13">
      <w:pPr>
        <w:jc w:val="both"/>
        <w:rPr>
          <w:rFonts w:ascii="Corbel" w:hAnsi="Corbel"/>
        </w:rPr>
      </w:pPr>
    </w:p>
    <w:p w14:paraId="101CF4BE" w14:textId="21770C8F" w:rsidR="006765E4" w:rsidRDefault="00B15617" w:rsidP="006765E4">
      <w:pPr>
        <w:pStyle w:val="Kop1"/>
      </w:pPr>
      <w:r>
        <w:lastRenderedPageBreak/>
        <w:t xml:space="preserve">4. Hoe worden mijn persoonsgegevens bewaard? </w:t>
      </w:r>
    </w:p>
    <w:p w14:paraId="49F661C6" w14:textId="77777777" w:rsidR="006765E4" w:rsidRDefault="006765E4" w:rsidP="00085F13">
      <w:pPr>
        <w:jc w:val="both"/>
        <w:rPr>
          <w:rFonts w:ascii="Corbel" w:hAnsi="Corbel"/>
        </w:rPr>
      </w:pPr>
    </w:p>
    <w:p w14:paraId="31DCB0D4" w14:textId="14699A48" w:rsidR="006765E4" w:rsidRPr="00085F13" w:rsidRDefault="00B15617" w:rsidP="006765E4">
      <w:pPr>
        <w:jc w:val="both"/>
        <w:rPr>
          <w:rFonts w:ascii="Corbel" w:hAnsi="Corbel"/>
        </w:rPr>
      </w:pPr>
      <w:r>
        <w:rPr>
          <w:rFonts w:ascii="Corbel" w:hAnsi="Corbel"/>
        </w:rPr>
        <w:t>Jou</w:t>
      </w:r>
      <w:r w:rsidRPr="006765E4">
        <w:rPr>
          <w:rFonts w:ascii="Corbel" w:hAnsi="Corbel"/>
        </w:rPr>
        <w:t xml:space="preserve">w persoonsgegevens en gegevens over </w:t>
      </w:r>
      <w:r>
        <w:rPr>
          <w:rFonts w:ascii="Corbel" w:hAnsi="Corbel"/>
        </w:rPr>
        <w:t>jou</w:t>
      </w:r>
      <w:r w:rsidRPr="006765E4">
        <w:rPr>
          <w:rFonts w:ascii="Corbel" w:hAnsi="Corbel"/>
        </w:rPr>
        <w:t xml:space="preserve">w gezondheid worden door ons verwerkt in </w:t>
      </w:r>
      <w:r>
        <w:rPr>
          <w:rFonts w:ascii="Corbel" w:hAnsi="Corbel"/>
        </w:rPr>
        <w:t xml:space="preserve">het </w:t>
      </w:r>
      <w:r w:rsidRPr="006765E4">
        <w:rPr>
          <w:rFonts w:ascii="Corbel" w:hAnsi="Corbel"/>
        </w:rPr>
        <w:t xml:space="preserve">elektronisch </w:t>
      </w:r>
      <w:r w:rsidR="00145E53">
        <w:rPr>
          <w:rFonts w:ascii="Corbel" w:hAnsi="Corbel"/>
        </w:rPr>
        <w:t>cliëntend</w:t>
      </w:r>
      <w:r w:rsidRPr="006765E4">
        <w:rPr>
          <w:rFonts w:ascii="Corbel" w:hAnsi="Corbel"/>
        </w:rPr>
        <w:t xml:space="preserve">ossier. De elektronische verwerking – en uitwisseling van </w:t>
      </w:r>
      <w:r>
        <w:rPr>
          <w:rFonts w:ascii="Corbel" w:hAnsi="Corbel"/>
        </w:rPr>
        <w:t>jou</w:t>
      </w:r>
      <w:r w:rsidRPr="006765E4">
        <w:rPr>
          <w:rFonts w:ascii="Corbel" w:hAnsi="Corbel"/>
        </w:rPr>
        <w:t>w persoonsgegevens vindt enkel plaats na voorafgaande instemming.</w:t>
      </w:r>
    </w:p>
    <w:p w14:paraId="21464B30" w14:textId="4520DCEA" w:rsidR="006765E4" w:rsidRDefault="00B15617" w:rsidP="006765E4">
      <w:pPr>
        <w:jc w:val="both"/>
        <w:rPr>
          <w:rFonts w:ascii="Corbel" w:hAnsi="Corbel"/>
        </w:rPr>
      </w:pPr>
      <w:bookmarkStart w:id="0" w:name="_Hlk158033431"/>
      <w:r w:rsidRPr="009819BD">
        <w:rPr>
          <w:rFonts w:ascii="Corbel" w:hAnsi="Corbel"/>
        </w:rPr>
        <w:t xml:space="preserve">Wij beveiligen </w:t>
      </w:r>
      <w:r w:rsidR="00224E40">
        <w:rPr>
          <w:rFonts w:ascii="Corbel" w:hAnsi="Corbel"/>
        </w:rPr>
        <w:t>jo</w:t>
      </w:r>
      <w:r w:rsidRPr="009819BD">
        <w:rPr>
          <w:rFonts w:ascii="Corbel" w:hAnsi="Corbel"/>
        </w:rPr>
        <w:t xml:space="preserve">uw persoonsgegevens en gezondheidsgegevens goed tegen onbevoegde toegang. </w:t>
      </w:r>
      <w:r>
        <w:rPr>
          <w:rFonts w:ascii="Corbel" w:hAnsi="Corbel"/>
        </w:rPr>
        <w:t>De gegevens worden online opgeslagen op de servers van Qurentis B.V.</w:t>
      </w:r>
      <w:r w:rsidR="008562E9">
        <w:rPr>
          <w:rFonts w:ascii="Corbel" w:hAnsi="Corbel"/>
        </w:rPr>
        <w:t xml:space="preserve"> en Carefriend </w:t>
      </w:r>
      <w:r>
        <w:rPr>
          <w:rFonts w:ascii="Corbel" w:hAnsi="Corbel"/>
        </w:rPr>
        <w:t xml:space="preserve"> waarbij wordt voldaan aan de wettelijke vereisten voor het opslaan van medische gegevens. </w:t>
      </w:r>
      <w:r w:rsidR="008C3FCD">
        <w:rPr>
          <w:rFonts w:ascii="Corbel" w:hAnsi="Corbel"/>
        </w:rPr>
        <w:t xml:space="preserve">De informatiebeveiliging is geregeld volgens de </w:t>
      </w:r>
      <w:r w:rsidR="008C3FCD" w:rsidRPr="00224E40">
        <w:rPr>
          <w:rFonts w:ascii="Corbel" w:hAnsi="Corbel"/>
        </w:rPr>
        <w:t>NEN-7510</w:t>
      </w:r>
      <w:r w:rsidR="00224E40">
        <w:rPr>
          <w:rFonts w:ascii="Corbel" w:hAnsi="Corbel"/>
          <w:vertAlign w:val="superscript"/>
        </w:rPr>
        <w:t xml:space="preserve"> </w:t>
      </w:r>
      <w:r w:rsidR="00224E40">
        <w:rPr>
          <w:rFonts w:ascii="Corbel" w:hAnsi="Corbel"/>
        </w:rPr>
        <w:t>en ISO 27001.</w:t>
      </w:r>
    </w:p>
    <w:p w14:paraId="408F2F84" w14:textId="66061566" w:rsidR="008C3FCD" w:rsidRDefault="00B15617" w:rsidP="006765E4">
      <w:pPr>
        <w:jc w:val="both"/>
        <w:rPr>
          <w:rFonts w:ascii="Corbel" w:hAnsi="Corbel"/>
        </w:rPr>
      </w:pPr>
      <w:r>
        <w:rPr>
          <w:rFonts w:ascii="Corbel" w:hAnsi="Corbel"/>
        </w:rPr>
        <w:t xml:space="preserve">Naast bovengenoemde technische maatregelen zijn ook organisatorische maatregelen getroffen om </w:t>
      </w:r>
      <w:r w:rsidR="00224E40">
        <w:rPr>
          <w:rFonts w:ascii="Corbel" w:hAnsi="Corbel"/>
        </w:rPr>
        <w:t>jo</w:t>
      </w:r>
      <w:r>
        <w:rPr>
          <w:rFonts w:ascii="Corbel" w:hAnsi="Corbel"/>
        </w:rPr>
        <w:t>uw persoonsgegevens te beveiligen tegen verlie</w:t>
      </w:r>
      <w:r w:rsidR="009148EE">
        <w:rPr>
          <w:rFonts w:ascii="Corbel" w:hAnsi="Corbel"/>
        </w:rPr>
        <w:t>s</w:t>
      </w:r>
      <w:r>
        <w:rPr>
          <w:rFonts w:ascii="Corbel" w:hAnsi="Corbel"/>
        </w:rPr>
        <w:t xml:space="preserve"> of enige vorm van onrechtmatige verwerking. Hiertoe zijn intern richtlijnen opgesteld.</w:t>
      </w:r>
    </w:p>
    <w:p w14:paraId="784A0BC0" w14:textId="77777777" w:rsidR="00DA24AF" w:rsidRDefault="00DA24AF" w:rsidP="006765E4">
      <w:pPr>
        <w:jc w:val="both"/>
        <w:rPr>
          <w:rFonts w:ascii="Corbel" w:hAnsi="Corbel"/>
        </w:rPr>
      </w:pPr>
    </w:p>
    <w:p w14:paraId="75033831" w14:textId="77777777" w:rsidR="00DA24AF" w:rsidRDefault="00DA24AF" w:rsidP="006765E4">
      <w:pPr>
        <w:jc w:val="both"/>
        <w:rPr>
          <w:rFonts w:ascii="Corbel" w:hAnsi="Corbel"/>
        </w:rPr>
      </w:pPr>
    </w:p>
    <w:p w14:paraId="2D00822E" w14:textId="77777777" w:rsidR="00DA24AF" w:rsidRDefault="00DA24AF" w:rsidP="006765E4">
      <w:pPr>
        <w:jc w:val="both"/>
        <w:rPr>
          <w:rFonts w:ascii="Corbel" w:hAnsi="Corbel"/>
        </w:rPr>
      </w:pPr>
    </w:p>
    <w:p w14:paraId="09116A3A" w14:textId="77777777" w:rsidR="00DA24AF" w:rsidRDefault="00DA24AF" w:rsidP="006765E4">
      <w:pPr>
        <w:jc w:val="both"/>
        <w:rPr>
          <w:rFonts w:ascii="Corbel" w:hAnsi="Corbel"/>
        </w:rPr>
      </w:pPr>
    </w:p>
    <w:p w14:paraId="4524F71E" w14:textId="77777777" w:rsidR="00DA24AF" w:rsidRDefault="00DA24AF" w:rsidP="006765E4">
      <w:pPr>
        <w:jc w:val="both"/>
        <w:rPr>
          <w:rFonts w:ascii="Corbel" w:hAnsi="Corbel"/>
        </w:rPr>
      </w:pPr>
    </w:p>
    <w:p w14:paraId="75527C0C" w14:textId="77777777" w:rsidR="00DA24AF" w:rsidRDefault="00DA24AF" w:rsidP="006765E4">
      <w:pPr>
        <w:jc w:val="both"/>
        <w:rPr>
          <w:rFonts w:ascii="Corbel" w:hAnsi="Corbel"/>
        </w:rPr>
      </w:pPr>
    </w:p>
    <w:p w14:paraId="197DF7AE" w14:textId="77777777" w:rsidR="00DA24AF" w:rsidRDefault="00DA24AF" w:rsidP="006765E4">
      <w:pPr>
        <w:jc w:val="both"/>
        <w:rPr>
          <w:rFonts w:ascii="Corbel" w:hAnsi="Corbel"/>
        </w:rPr>
      </w:pPr>
    </w:p>
    <w:p w14:paraId="76006254" w14:textId="77777777" w:rsidR="00DA24AF" w:rsidRDefault="00DA24AF" w:rsidP="006765E4">
      <w:pPr>
        <w:jc w:val="both"/>
        <w:rPr>
          <w:rFonts w:ascii="Corbel" w:hAnsi="Corbel"/>
        </w:rPr>
      </w:pPr>
    </w:p>
    <w:p w14:paraId="3DAC6864" w14:textId="77777777" w:rsidR="00DA24AF" w:rsidRDefault="00DA24AF" w:rsidP="006765E4">
      <w:pPr>
        <w:jc w:val="both"/>
        <w:rPr>
          <w:rFonts w:ascii="Corbel" w:hAnsi="Corbel"/>
        </w:rPr>
      </w:pPr>
    </w:p>
    <w:p w14:paraId="52977B7F" w14:textId="77777777" w:rsidR="00DA24AF" w:rsidRDefault="00DA24AF" w:rsidP="006765E4">
      <w:pPr>
        <w:jc w:val="both"/>
        <w:rPr>
          <w:rFonts w:ascii="Corbel" w:hAnsi="Corbel"/>
        </w:rPr>
      </w:pPr>
    </w:p>
    <w:p w14:paraId="2DDDFC7E" w14:textId="77777777" w:rsidR="00DA24AF" w:rsidRDefault="00DA24AF" w:rsidP="006765E4">
      <w:pPr>
        <w:jc w:val="both"/>
        <w:rPr>
          <w:rFonts w:ascii="Corbel" w:hAnsi="Corbel"/>
        </w:rPr>
      </w:pPr>
    </w:p>
    <w:p w14:paraId="0020E868" w14:textId="77777777" w:rsidR="00DA24AF" w:rsidRDefault="00DA24AF" w:rsidP="006765E4">
      <w:pPr>
        <w:jc w:val="both"/>
        <w:rPr>
          <w:rFonts w:ascii="Corbel" w:hAnsi="Corbel"/>
        </w:rPr>
      </w:pPr>
    </w:p>
    <w:p w14:paraId="783A3437" w14:textId="77777777" w:rsidR="00DA24AF" w:rsidRDefault="00DA24AF" w:rsidP="006765E4">
      <w:pPr>
        <w:jc w:val="both"/>
        <w:rPr>
          <w:rFonts w:ascii="Corbel" w:hAnsi="Corbel"/>
        </w:rPr>
      </w:pPr>
    </w:p>
    <w:p w14:paraId="1B8A3AE4" w14:textId="77777777" w:rsidR="00DA24AF" w:rsidRDefault="00DA24AF" w:rsidP="006765E4">
      <w:pPr>
        <w:jc w:val="both"/>
        <w:rPr>
          <w:rFonts w:ascii="Corbel" w:hAnsi="Corbel"/>
        </w:rPr>
      </w:pPr>
    </w:p>
    <w:p w14:paraId="0A2F8F71" w14:textId="77777777" w:rsidR="00DA24AF" w:rsidRDefault="00DA24AF" w:rsidP="006765E4">
      <w:pPr>
        <w:jc w:val="both"/>
        <w:rPr>
          <w:rFonts w:ascii="Corbel" w:hAnsi="Corbel"/>
        </w:rPr>
      </w:pPr>
    </w:p>
    <w:p w14:paraId="41CE2892" w14:textId="77777777" w:rsidR="00DA24AF" w:rsidRDefault="00DA24AF" w:rsidP="006765E4">
      <w:pPr>
        <w:jc w:val="both"/>
        <w:rPr>
          <w:rFonts w:ascii="Corbel" w:hAnsi="Corbel"/>
        </w:rPr>
      </w:pPr>
    </w:p>
    <w:p w14:paraId="1907F541" w14:textId="77777777" w:rsidR="00DA24AF" w:rsidRDefault="00DA24AF" w:rsidP="006765E4">
      <w:pPr>
        <w:jc w:val="both"/>
        <w:rPr>
          <w:rFonts w:ascii="Corbel" w:hAnsi="Corbel"/>
        </w:rPr>
      </w:pPr>
    </w:p>
    <w:p w14:paraId="63177F62" w14:textId="77777777" w:rsidR="00DA24AF" w:rsidRDefault="00DA24AF" w:rsidP="006765E4">
      <w:pPr>
        <w:jc w:val="both"/>
        <w:rPr>
          <w:rFonts w:ascii="Corbel" w:hAnsi="Corbel"/>
        </w:rPr>
      </w:pPr>
    </w:p>
    <w:p w14:paraId="390E9B0C" w14:textId="77777777" w:rsidR="00DA24AF" w:rsidRDefault="00DA24AF" w:rsidP="006765E4">
      <w:pPr>
        <w:jc w:val="both"/>
        <w:rPr>
          <w:rFonts w:ascii="Corbel" w:hAnsi="Corbel"/>
        </w:rPr>
      </w:pPr>
    </w:p>
    <w:p w14:paraId="4ABC838E" w14:textId="77777777" w:rsidR="00DA24AF" w:rsidRDefault="00DA24AF" w:rsidP="006765E4">
      <w:pPr>
        <w:jc w:val="both"/>
        <w:rPr>
          <w:rFonts w:ascii="Corbel" w:hAnsi="Corbel"/>
        </w:rPr>
      </w:pPr>
    </w:p>
    <w:bookmarkEnd w:id="0"/>
    <w:p w14:paraId="6CD4F937" w14:textId="3300D56D" w:rsidR="00AE4F87" w:rsidRPr="009819BD" w:rsidRDefault="00B15617" w:rsidP="00AE4F87">
      <w:pPr>
        <w:pStyle w:val="Kop1"/>
      </w:pPr>
      <w:r>
        <w:lastRenderedPageBreak/>
        <w:t xml:space="preserve">5. </w:t>
      </w:r>
      <w:r w:rsidRPr="009819BD">
        <w:t xml:space="preserve">Wie krijgt toegang tot </w:t>
      </w:r>
      <w:r w:rsidR="004C4AC7">
        <w:t>jo</w:t>
      </w:r>
      <w:r w:rsidRPr="009819BD">
        <w:t>uw gegevens</w:t>
      </w:r>
      <w:r>
        <w:t>?</w:t>
      </w:r>
    </w:p>
    <w:p w14:paraId="67BF210D" w14:textId="77777777" w:rsidR="0099452B" w:rsidRDefault="0099452B" w:rsidP="00AE4F87">
      <w:pPr>
        <w:jc w:val="both"/>
        <w:rPr>
          <w:rFonts w:ascii="Corbel" w:hAnsi="Corbel"/>
        </w:rPr>
      </w:pPr>
    </w:p>
    <w:p w14:paraId="4169A15A" w14:textId="5D9A14C2" w:rsidR="00AE4F87" w:rsidRPr="009819BD" w:rsidRDefault="00B15617" w:rsidP="00AE4F87">
      <w:pPr>
        <w:jc w:val="both"/>
        <w:rPr>
          <w:rFonts w:ascii="Corbel" w:hAnsi="Corbel"/>
        </w:rPr>
      </w:pPr>
      <w:r>
        <w:rPr>
          <w:rFonts w:ascii="Corbel" w:hAnsi="Corbel"/>
        </w:rPr>
        <w:t xml:space="preserve">De medewerkers van Rondomzorg die </w:t>
      </w:r>
      <w:r w:rsidR="00224E40">
        <w:rPr>
          <w:rFonts w:ascii="Corbel" w:hAnsi="Corbel"/>
        </w:rPr>
        <w:t xml:space="preserve">jou begeleiden </w:t>
      </w:r>
      <w:r>
        <w:rPr>
          <w:rFonts w:ascii="Corbel" w:hAnsi="Corbel"/>
        </w:rPr>
        <w:t xml:space="preserve">hebben toegang tot </w:t>
      </w:r>
      <w:r w:rsidR="00224E40">
        <w:rPr>
          <w:rFonts w:ascii="Corbel" w:hAnsi="Corbel"/>
        </w:rPr>
        <w:t>jo</w:t>
      </w:r>
      <w:r>
        <w:rPr>
          <w:rFonts w:ascii="Corbel" w:hAnsi="Corbel"/>
        </w:rPr>
        <w:t xml:space="preserve">uw gegevens. </w:t>
      </w:r>
      <w:r w:rsidRPr="009819BD">
        <w:rPr>
          <w:rFonts w:ascii="Corbel" w:hAnsi="Corbel"/>
        </w:rPr>
        <w:t xml:space="preserve">Medewerkers die geen behandelrelatie met </w:t>
      </w:r>
      <w:r w:rsidR="00224E40">
        <w:rPr>
          <w:rFonts w:ascii="Corbel" w:hAnsi="Corbel"/>
        </w:rPr>
        <w:t>jou</w:t>
      </w:r>
      <w:r w:rsidRPr="009819BD">
        <w:rPr>
          <w:rFonts w:ascii="Corbel" w:hAnsi="Corbel"/>
        </w:rPr>
        <w:t xml:space="preserve"> hebben en niet rechtstreeks betrokken zijn bij de geleverde zorg krijgen in beginsel geen toegang tot </w:t>
      </w:r>
      <w:r w:rsidR="00224E40">
        <w:rPr>
          <w:rFonts w:ascii="Corbel" w:hAnsi="Corbel"/>
        </w:rPr>
        <w:t>jo</w:t>
      </w:r>
      <w:r w:rsidRPr="009819BD">
        <w:rPr>
          <w:rFonts w:ascii="Corbel" w:hAnsi="Corbel"/>
        </w:rPr>
        <w:t>uw medische dossier. Voor kwaliteitsdoeleinden</w:t>
      </w:r>
      <w:r w:rsidR="00BE62A8">
        <w:rPr>
          <w:rFonts w:ascii="Corbel" w:hAnsi="Corbel"/>
        </w:rPr>
        <w:t xml:space="preserve">, </w:t>
      </w:r>
      <w:r w:rsidRPr="009819BD">
        <w:rPr>
          <w:rFonts w:ascii="Corbel" w:hAnsi="Corbel"/>
        </w:rPr>
        <w:t xml:space="preserve">bij klachten en bij onderzoek van een calamiteit kan het voorkomen dat </w:t>
      </w:r>
      <w:r>
        <w:rPr>
          <w:rFonts w:ascii="Corbel" w:hAnsi="Corbel"/>
        </w:rPr>
        <w:t xml:space="preserve">Rondomzorg </w:t>
      </w:r>
      <w:r w:rsidRPr="009819BD">
        <w:rPr>
          <w:rFonts w:ascii="Corbel" w:hAnsi="Corbel"/>
        </w:rPr>
        <w:t xml:space="preserve">medewerkers met wie </w:t>
      </w:r>
      <w:r w:rsidR="00224E40">
        <w:rPr>
          <w:rFonts w:ascii="Corbel" w:hAnsi="Corbel"/>
        </w:rPr>
        <w:t xml:space="preserve">je </w:t>
      </w:r>
      <w:r w:rsidRPr="009819BD">
        <w:rPr>
          <w:rFonts w:ascii="Corbel" w:hAnsi="Corbel"/>
        </w:rPr>
        <w:t xml:space="preserve">geen behandelrelatie hebt toch toegang krijgen tot </w:t>
      </w:r>
      <w:r w:rsidR="00224E40">
        <w:rPr>
          <w:rFonts w:ascii="Corbel" w:hAnsi="Corbel"/>
        </w:rPr>
        <w:t>jo</w:t>
      </w:r>
      <w:r w:rsidRPr="009819BD">
        <w:rPr>
          <w:rFonts w:ascii="Corbel" w:hAnsi="Corbel"/>
        </w:rPr>
        <w:t>uw medisch dossier.</w:t>
      </w:r>
      <w:r w:rsidR="005540A8">
        <w:rPr>
          <w:rFonts w:ascii="Corbel" w:hAnsi="Corbel"/>
        </w:rPr>
        <w:t xml:space="preserve"> Het secretariaat en de administratie van Rondomzorg hebben enkel toegang tot </w:t>
      </w:r>
      <w:r w:rsidR="00224E40">
        <w:rPr>
          <w:rFonts w:ascii="Corbel" w:hAnsi="Corbel"/>
        </w:rPr>
        <w:t>jo</w:t>
      </w:r>
      <w:r w:rsidR="005540A8">
        <w:rPr>
          <w:rFonts w:ascii="Corbel" w:hAnsi="Corbel"/>
        </w:rPr>
        <w:t xml:space="preserve">uw persoonsgegevens om de administratieve processen rondom </w:t>
      </w:r>
      <w:r w:rsidR="00224E40">
        <w:rPr>
          <w:rFonts w:ascii="Corbel" w:hAnsi="Corbel"/>
        </w:rPr>
        <w:t>jouw aanmelding</w:t>
      </w:r>
      <w:r w:rsidR="005540A8">
        <w:rPr>
          <w:rFonts w:ascii="Corbel" w:hAnsi="Corbel"/>
        </w:rPr>
        <w:t xml:space="preserve"> bij Rondomzorg te verzorgen. </w:t>
      </w:r>
    </w:p>
    <w:p w14:paraId="50B95DAB" w14:textId="452FA300" w:rsidR="00AE4F87" w:rsidRDefault="00B15617" w:rsidP="00AE4F87">
      <w:pPr>
        <w:jc w:val="both"/>
        <w:rPr>
          <w:rFonts w:ascii="Corbel" w:hAnsi="Corbel"/>
        </w:rPr>
      </w:pPr>
      <w:r w:rsidRPr="009819BD">
        <w:rPr>
          <w:rFonts w:ascii="Corbel" w:hAnsi="Corbel"/>
        </w:rPr>
        <w:t xml:space="preserve">Alle medewerkers van </w:t>
      </w:r>
      <w:r>
        <w:rPr>
          <w:rFonts w:ascii="Corbel" w:hAnsi="Corbel"/>
        </w:rPr>
        <w:t>Rondomzorg</w:t>
      </w:r>
      <w:r w:rsidRPr="009819BD">
        <w:rPr>
          <w:rFonts w:ascii="Corbel" w:hAnsi="Corbel"/>
        </w:rPr>
        <w:t xml:space="preserve"> zijn verplicht om vertrouwelijk met </w:t>
      </w:r>
      <w:r w:rsidR="00224E40">
        <w:rPr>
          <w:rFonts w:ascii="Corbel" w:hAnsi="Corbel"/>
        </w:rPr>
        <w:t>jo</w:t>
      </w:r>
      <w:r w:rsidRPr="009819BD">
        <w:rPr>
          <w:rFonts w:ascii="Corbel" w:hAnsi="Corbel"/>
        </w:rPr>
        <w:t xml:space="preserve">uw gegevens om te gaan. Deze medewerkers vallen onder het (afgeleid) medisch beroepsgeheim en/of hebben een geheimhoudingsverklaring getekend met </w:t>
      </w:r>
      <w:r>
        <w:rPr>
          <w:rFonts w:ascii="Corbel" w:hAnsi="Corbel"/>
        </w:rPr>
        <w:t>Rondomzorg</w:t>
      </w:r>
      <w:r w:rsidRPr="009819BD">
        <w:rPr>
          <w:rFonts w:ascii="Corbel" w:hAnsi="Corbel"/>
        </w:rPr>
        <w:t xml:space="preserve">. </w:t>
      </w:r>
      <w:r w:rsidRPr="00224E40">
        <w:rPr>
          <w:rFonts w:ascii="Corbel" w:hAnsi="Corbel"/>
        </w:rPr>
        <w:t xml:space="preserve">Wij houden van iedere individuele medewerker bij wanneer hij/zij </w:t>
      </w:r>
      <w:r w:rsidR="00224E40">
        <w:rPr>
          <w:rFonts w:ascii="Corbel" w:hAnsi="Corbel"/>
        </w:rPr>
        <w:t>jo</w:t>
      </w:r>
      <w:r w:rsidRPr="00224E40">
        <w:rPr>
          <w:rFonts w:ascii="Corbel" w:hAnsi="Corbel"/>
        </w:rPr>
        <w:t>uw dossier he</w:t>
      </w:r>
      <w:r w:rsidR="00BE62A8" w:rsidRPr="00224E40">
        <w:rPr>
          <w:rFonts w:ascii="Corbel" w:hAnsi="Corbel"/>
        </w:rPr>
        <w:t>bben</w:t>
      </w:r>
      <w:r w:rsidRPr="00224E40">
        <w:rPr>
          <w:rFonts w:ascii="Corbel" w:hAnsi="Corbel"/>
        </w:rPr>
        <w:t xml:space="preserve"> bekeken (‘logging’)</w:t>
      </w:r>
      <w:r w:rsidR="00BE62A8" w:rsidRPr="00224E40">
        <w:rPr>
          <w:rFonts w:ascii="Corbel" w:hAnsi="Corbel"/>
        </w:rPr>
        <w:t xml:space="preserve"> zodat het altijd inzichtelijk en te achterhalen is wie </w:t>
      </w:r>
      <w:r w:rsidR="00224E40">
        <w:rPr>
          <w:rFonts w:ascii="Corbel" w:hAnsi="Corbel"/>
        </w:rPr>
        <w:t>jo</w:t>
      </w:r>
      <w:r w:rsidR="00BE62A8" w:rsidRPr="00224E40">
        <w:rPr>
          <w:rFonts w:ascii="Corbel" w:hAnsi="Corbel"/>
        </w:rPr>
        <w:t>uw dossier gezien hebben</w:t>
      </w:r>
      <w:r w:rsidRPr="00224E40">
        <w:rPr>
          <w:rFonts w:ascii="Corbel" w:hAnsi="Corbel"/>
        </w:rPr>
        <w:t>.</w:t>
      </w:r>
    </w:p>
    <w:p w14:paraId="19C50C36" w14:textId="77777777" w:rsidR="0099452B" w:rsidRDefault="0099452B" w:rsidP="00AE4F87">
      <w:pPr>
        <w:jc w:val="both"/>
        <w:rPr>
          <w:rFonts w:ascii="Corbel" w:hAnsi="Corbel"/>
        </w:rPr>
      </w:pPr>
    </w:p>
    <w:p w14:paraId="7515F891" w14:textId="77777777" w:rsidR="00DA24AF" w:rsidRDefault="00DA24AF" w:rsidP="00AE4F87">
      <w:pPr>
        <w:jc w:val="both"/>
        <w:rPr>
          <w:rFonts w:ascii="Corbel" w:hAnsi="Corbel"/>
        </w:rPr>
      </w:pPr>
    </w:p>
    <w:p w14:paraId="53C1E953" w14:textId="77777777" w:rsidR="00DA24AF" w:rsidRDefault="00DA24AF" w:rsidP="00AE4F87">
      <w:pPr>
        <w:jc w:val="both"/>
        <w:rPr>
          <w:rFonts w:ascii="Corbel" w:hAnsi="Corbel"/>
        </w:rPr>
      </w:pPr>
    </w:p>
    <w:p w14:paraId="791B4552" w14:textId="77777777" w:rsidR="00DA24AF" w:rsidRDefault="00DA24AF" w:rsidP="00AE4F87">
      <w:pPr>
        <w:jc w:val="both"/>
        <w:rPr>
          <w:rFonts w:ascii="Corbel" w:hAnsi="Corbel"/>
        </w:rPr>
      </w:pPr>
    </w:p>
    <w:p w14:paraId="64CF73D5" w14:textId="77777777" w:rsidR="00DA24AF" w:rsidRDefault="00DA24AF" w:rsidP="00AE4F87">
      <w:pPr>
        <w:jc w:val="both"/>
        <w:rPr>
          <w:rFonts w:ascii="Corbel" w:hAnsi="Corbel"/>
        </w:rPr>
      </w:pPr>
    </w:p>
    <w:p w14:paraId="3ECBCA92" w14:textId="77777777" w:rsidR="00DA24AF" w:rsidRDefault="00DA24AF" w:rsidP="00AE4F87">
      <w:pPr>
        <w:jc w:val="both"/>
        <w:rPr>
          <w:rFonts w:ascii="Corbel" w:hAnsi="Corbel"/>
        </w:rPr>
      </w:pPr>
    </w:p>
    <w:p w14:paraId="17D6468A" w14:textId="77777777" w:rsidR="00DA24AF" w:rsidRDefault="00DA24AF" w:rsidP="00AE4F87">
      <w:pPr>
        <w:jc w:val="both"/>
        <w:rPr>
          <w:rFonts w:ascii="Corbel" w:hAnsi="Corbel"/>
        </w:rPr>
      </w:pPr>
    </w:p>
    <w:p w14:paraId="113B9B51" w14:textId="77777777" w:rsidR="00DA24AF" w:rsidRDefault="00DA24AF" w:rsidP="00AE4F87">
      <w:pPr>
        <w:jc w:val="both"/>
        <w:rPr>
          <w:rFonts w:ascii="Corbel" w:hAnsi="Corbel"/>
        </w:rPr>
      </w:pPr>
    </w:p>
    <w:p w14:paraId="51A4FB8C" w14:textId="77777777" w:rsidR="00DA24AF" w:rsidRDefault="00DA24AF" w:rsidP="00AE4F87">
      <w:pPr>
        <w:jc w:val="both"/>
        <w:rPr>
          <w:rFonts w:ascii="Corbel" w:hAnsi="Corbel"/>
        </w:rPr>
      </w:pPr>
    </w:p>
    <w:p w14:paraId="2799A906" w14:textId="77777777" w:rsidR="00DA24AF" w:rsidRDefault="00DA24AF" w:rsidP="00AE4F87">
      <w:pPr>
        <w:jc w:val="both"/>
        <w:rPr>
          <w:rFonts w:ascii="Corbel" w:hAnsi="Corbel"/>
        </w:rPr>
      </w:pPr>
    </w:p>
    <w:p w14:paraId="1484E137" w14:textId="77777777" w:rsidR="00DA24AF" w:rsidRDefault="00DA24AF" w:rsidP="00AE4F87">
      <w:pPr>
        <w:jc w:val="both"/>
        <w:rPr>
          <w:rFonts w:ascii="Corbel" w:hAnsi="Corbel"/>
        </w:rPr>
      </w:pPr>
    </w:p>
    <w:p w14:paraId="2372EA5C" w14:textId="77777777" w:rsidR="00DA24AF" w:rsidRDefault="00DA24AF" w:rsidP="00AE4F87">
      <w:pPr>
        <w:jc w:val="both"/>
        <w:rPr>
          <w:rFonts w:ascii="Corbel" w:hAnsi="Corbel"/>
        </w:rPr>
      </w:pPr>
    </w:p>
    <w:p w14:paraId="25152503" w14:textId="77777777" w:rsidR="00DA24AF" w:rsidRDefault="00DA24AF" w:rsidP="00AE4F87">
      <w:pPr>
        <w:jc w:val="both"/>
        <w:rPr>
          <w:rFonts w:ascii="Corbel" w:hAnsi="Corbel"/>
        </w:rPr>
      </w:pPr>
    </w:p>
    <w:p w14:paraId="3A5B261D" w14:textId="77777777" w:rsidR="00DA24AF" w:rsidRDefault="00DA24AF" w:rsidP="00AE4F87">
      <w:pPr>
        <w:jc w:val="both"/>
        <w:rPr>
          <w:rFonts w:ascii="Corbel" w:hAnsi="Corbel"/>
        </w:rPr>
      </w:pPr>
    </w:p>
    <w:p w14:paraId="70D5FD8A" w14:textId="77777777" w:rsidR="00DA24AF" w:rsidRDefault="00DA24AF" w:rsidP="00AE4F87">
      <w:pPr>
        <w:jc w:val="both"/>
        <w:rPr>
          <w:rFonts w:ascii="Corbel" w:hAnsi="Corbel"/>
        </w:rPr>
      </w:pPr>
    </w:p>
    <w:p w14:paraId="4D32ED33" w14:textId="77777777" w:rsidR="00DA24AF" w:rsidRDefault="00DA24AF" w:rsidP="00AE4F87">
      <w:pPr>
        <w:jc w:val="both"/>
        <w:rPr>
          <w:rFonts w:ascii="Corbel" w:hAnsi="Corbel"/>
        </w:rPr>
      </w:pPr>
    </w:p>
    <w:p w14:paraId="03ABF48B" w14:textId="77777777" w:rsidR="00DA24AF" w:rsidRDefault="00DA24AF" w:rsidP="00AE4F87">
      <w:pPr>
        <w:jc w:val="both"/>
        <w:rPr>
          <w:rFonts w:ascii="Corbel" w:hAnsi="Corbel"/>
        </w:rPr>
      </w:pPr>
    </w:p>
    <w:p w14:paraId="4FDEB4A8" w14:textId="77777777" w:rsidR="00DA24AF" w:rsidRDefault="00DA24AF" w:rsidP="00AE4F87">
      <w:pPr>
        <w:jc w:val="both"/>
        <w:rPr>
          <w:rFonts w:ascii="Corbel" w:hAnsi="Corbel"/>
        </w:rPr>
      </w:pPr>
    </w:p>
    <w:p w14:paraId="0AD830B8" w14:textId="77777777" w:rsidR="00DA24AF" w:rsidRDefault="00DA24AF" w:rsidP="00AE4F87">
      <w:pPr>
        <w:jc w:val="both"/>
        <w:rPr>
          <w:rFonts w:ascii="Corbel" w:hAnsi="Corbel"/>
        </w:rPr>
      </w:pPr>
    </w:p>
    <w:p w14:paraId="64855FDA" w14:textId="77777777" w:rsidR="00DA24AF" w:rsidRPr="009819BD" w:rsidRDefault="00DA24AF" w:rsidP="00AE4F87">
      <w:pPr>
        <w:jc w:val="both"/>
        <w:rPr>
          <w:rFonts w:ascii="Corbel" w:hAnsi="Corbel"/>
        </w:rPr>
      </w:pPr>
    </w:p>
    <w:p w14:paraId="6FDFCCE3" w14:textId="57CC51A2" w:rsidR="00AE4F87" w:rsidRPr="009819BD" w:rsidRDefault="00B15617" w:rsidP="00AE4F87">
      <w:pPr>
        <w:pStyle w:val="Kop1"/>
      </w:pPr>
      <w:r>
        <w:lastRenderedPageBreak/>
        <w:t xml:space="preserve">6. </w:t>
      </w:r>
      <w:r w:rsidRPr="009819BD">
        <w:t xml:space="preserve">Hoe en wanneer delen we </w:t>
      </w:r>
      <w:r w:rsidR="004C4AC7">
        <w:t>jo</w:t>
      </w:r>
      <w:r w:rsidRPr="009819BD">
        <w:t>uw gegevens</w:t>
      </w:r>
      <w:r>
        <w:t>?</w:t>
      </w:r>
    </w:p>
    <w:p w14:paraId="5DE7E357" w14:textId="77777777" w:rsidR="0099452B" w:rsidRDefault="0099452B" w:rsidP="00AE4F87">
      <w:pPr>
        <w:jc w:val="both"/>
        <w:rPr>
          <w:rFonts w:ascii="Corbel" w:hAnsi="Corbel"/>
        </w:rPr>
      </w:pPr>
    </w:p>
    <w:p w14:paraId="77C425AF" w14:textId="6AE8192A" w:rsidR="00AE4F87" w:rsidRPr="009819BD" w:rsidRDefault="00B15617" w:rsidP="00AE4F87">
      <w:pPr>
        <w:jc w:val="both"/>
        <w:rPr>
          <w:rFonts w:ascii="Corbel" w:hAnsi="Corbel"/>
        </w:rPr>
      </w:pPr>
      <w:r>
        <w:rPr>
          <w:rFonts w:ascii="Corbel" w:hAnsi="Corbel"/>
        </w:rPr>
        <w:t xml:space="preserve">Op basis van het </w:t>
      </w:r>
      <w:r w:rsidRPr="009819BD">
        <w:rPr>
          <w:rFonts w:ascii="Corbel" w:hAnsi="Corbel"/>
        </w:rPr>
        <w:t xml:space="preserve">medisch beroepsgeheim en </w:t>
      </w:r>
      <w:r>
        <w:rPr>
          <w:rFonts w:ascii="Corbel" w:hAnsi="Corbel"/>
        </w:rPr>
        <w:t>de</w:t>
      </w:r>
      <w:r w:rsidRPr="009819BD">
        <w:rPr>
          <w:rFonts w:ascii="Corbel" w:hAnsi="Corbel"/>
        </w:rPr>
        <w:t xml:space="preserve"> AVG mogen wij </w:t>
      </w:r>
      <w:r w:rsidR="004C4AC7">
        <w:rPr>
          <w:rFonts w:ascii="Corbel" w:hAnsi="Corbel"/>
        </w:rPr>
        <w:t>jo</w:t>
      </w:r>
      <w:r w:rsidRPr="009819BD">
        <w:rPr>
          <w:rFonts w:ascii="Corbel" w:hAnsi="Corbel"/>
        </w:rPr>
        <w:t xml:space="preserve">uw persoonsgegevens en gezondheidsgegevens in beginsel alleen aan derden verstrekken </w:t>
      </w:r>
      <w:r>
        <w:rPr>
          <w:rFonts w:ascii="Corbel" w:hAnsi="Corbel"/>
        </w:rPr>
        <w:t xml:space="preserve">indien </w:t>
      </w:r>
      <w:r w:rsidR="004C4AC7">
        <w:rPr>
          <w:rFonts w:ascii="Corbel" w:hAnsi="Corbel"/>
        </w:rPr>
        <w:t xml:space="preserve">jij </w:t>
      </w:r>
      <w:r>
        <w:rPr>
          <w:rFonts w:ascii="Corbel" w:hAnsi="Corbel"/>
        </w:rPr>
        <w:t>daarvoor uitdrukkelijke toestemming he</w:t>
      </w:r>
      <w:r w:rsidR="004C4AC7">
        <w:rPr>
          <w:rFonts w:ascii="Corbel" w:hAnsi="Corbel"/>
        </w:rPr>
        <w:t>bt</w:t>
      </w:r>
      <w:r>
        <w:rPr>
          <w:rFonts w:ascii="Corbel" w:hAnsi="Corbel"/>
        </w:rPr>
        <w:t xml:space="preserve"> verleend. Indien </w:t>
      </w:r>
      <w:r w:rsidR="004C4AC7">
        <w:rPr>
          <w:rFonts w:ascii="Corbel" w:hAnsi="Corbel"/>
        </w:rPr>
        <w:t>jo</w:t>
      </w:r>
      <w:r>
        <w:rPr>
          <w:rFonts w:ascii="Corbel" w:hAnsi="Corbel"/>
        </w:rPr>
        <w:t xml:space="preserve">uw gegevens in onze optiek gedeeld moeten worden met derden zullen wij </w:t>
      </w:r>
      <w:r w:rsidR="004C4AC7">
        <w:rPr>
          <w:rFonts w:ascii="Corbel" w:hAnsi="Corbel"/>
        </w:rPr>
        <w:t>je</w:t>
      </w:r>
      <w:r>
        <w:rPr>
          <w:rFonts w:ascii="Corbel" w:hAnsi="Corbel"/>
        </w:rPr>
        <w:t xml:space="preserve"> derhalve om toestemming vragen. </w:t>
      </w:r>
      <w:r w:rsidRPr="009819BD">
        <w:rPr>
          <w:rFonts w:ascii="Corbel" w:hAnsi="Corbel"/>
        </w:rPr>
        <w:t xml:space="preserve">Wanneer wij </w:t>
      </w:r>
      <w:r w:rsidR="004C4AC7">
        <w:rPr>
          <w:rFonts w:ascii="Corbel" w:hAnsi="Corbel"/>
        </w:rPr>
        <w:t>jou</w:t>
      </w:r>
      <w:r w:rsidRPr="009819BD">
        <w:rPr>
          <w:rFonts w:ascii="Corbel" w:hAnsi="Corbel"/>
        </w:rPr>
        <w:t xml:space="preserve"> om toestemming vragen informeren wij </w:t>
      </w:r>
      <w:r w:rsidR="004C4AC7">
        <w:rPr>
          <w:rFonts w:ascii="Corbel" w:hAnsi="Corbel"/>
        </w:rPr>
        <w:t xml:space="preserve">je </w:t>
      </w:r>
      <w:r w:rsidRPr="009819BD">
        <w:rPr>
          <w:rFonts w:ascii="Corbel" w:hAnsi="Corbel"/>
        </w:rPr>
        <w:t>over het doel, de inhoud en de mogelijke gevolgen van de gegevensverstrekking aan een derde.</w:t>
      </w:r>
    </w:p>
    <w:p w14:paraId="3AE6A947" w14:textId="400334F3" w:rsidR="00AE4F87" w:rsidRPr="009819BD" w:rsidRDefault="00B15617" w:rsidP="00AE4F87">
      <w:pPr>
        <w:jc w:val="both"/>
        <w:rPr>
          <w:rFonts w:ascii="Corbel" w:hAnsi="Corbel"/>
        </w:rPr>
      </w:pPr>
      <w:r w:rsidRPr="009819BD">
        <w:rPr>
          <w:rFonts w:ascii="Corbel" w:hAnsi="Corbel"/>
        </w:rPr>
        <w:t xml:space="preserve">In een aantal gevallen bestaat er voor </w:t>
      </w:r>
      <w:r>
        <w:rPr>
          <w:rFonts w:ascii="Corbel" w:hAnsi="Corbel"/>
        </w:rPr>
        <w:t>Rondomzorg</w:t>
      </w:r>
      <w:r w:rsidRPr="009819BD">
        <w:rPr>
          <w:rFonts w:ascii="Corbel" w:hAnsi="Corbel"/>
        </w:rPr>
        <w:t xml:space="preserve"> een recht of zelfs een wettelijke plicht om </w:t>
      </w:r>
      <w:r w:rsidR="004C4AC7">
        <w:rPr>
          <w:rFonts w:ascii="Corbel" w:hAnsi="Corbel"/>
        </w:rPr>
        <w:t>jo</w:t>
      </w:r>
      <w:r w:rsidRPr="009819BD">
        <w:rPr>
          <w:rFonts w:ascii="Corbel" w:hAnsi="Corbel"/>
        </w:rPr>
        <w:t xml:space="preserve">uw gegevens aan derden te verstrekken zonder </w:t>
      </w:r>
      <w:r w:rsidR="007B1A5E">
        <w:rPr>
          <w:rFonts w:ascii="Corbel" w:hAnsi="Corbel"/>
        </w:rPr>
        <w:t xml:space="preserve">dat wij </w:t>
      </w:r>
      <w:r w:rsidR="004C4AC7">
        <w:rPr>
          <w:rFonts w:ascii="Corbel" w:hAnsi="Corbel"/>
        </w:rPr>
        <w:t>jo</w:t>
      </w:r>
      <w:r w:rsidRPr="009819BD">
        <w:rPr>
          <w:rFonts w:ascii="Corbel" w:hAnsi="Corbel"/>
        </w:rPr>
        <w:t>uw toestemming</w:t>
      </w:r>
      <w:r w:rsidR="007B1A5E">
        <w:rPr>
          <w:rFonts w:ascii="Corbel" w:hAnsi="Corbel"/>
        </w:rPr>
        <w:t xml:space="preserve"> nodig hebben</w:t>
      </w:r>
      <w:r w:rsidRPr="009819BD">
        <w:rPr>
          <w:rFonts w:ascii="Corbel" w:hAnsi="Corbel"/>
        </w:rPr>
        <w:t xml:space="preserve">. </w:t>
      </w:r>
      <w:r w:rsidR="007B1A5E">
        <w:rPr>
          <w:rFonts w:ascii="Corbel" w:hAnsi="Corbel"/>
        </w:rPr>
        <w:t xml:space="preserve">Toestemming zal in deze gevallen dus niet gevraagd worden. </w:t>
      </w:r>
      <w:r w:rsidR="004C4AC7">
        <w:rPr>
          <w:rFonts w:ascii="Corbel" w:hAnsi="Corbel"/>
        </w:rPr>
        <w:t>Je</w:t>
      </w:r>
      <w:r w:rsidR="007B1A5E">
        <w:rPr>
          <w:rFonts w:ascii="Corbel" w:hAnsi="Corbel"/>
        </w:rPr>
        <w:t xml:space="preserve"> kunt hierbij denken aan de volgende situaties: in</w:t>
      </w:r>
      <w:r w:rsidR="009824BD">
        <w:rPr>
          <w:rFonts w:ascii="Corbel" w:hAnsi="Corbel"/>
        </w:rPr>
        <w:t>dien het delen van de gegevens met derden noodzakelijk is voor het uitvoeren van de behandelovereenkoms</w:t>
      </w:r>
      <w:r w:rsidR="004C4AC7">
        <w:rPr>
          <w:rFonts w:ascii="Corbel" w:hAnsi="Corbel"/>
        </w:rPr>
        <w:t>t</w:t>
      </w:r>
      <w:r w:rsidR="009824BD">
        <w:rPr>
          <w:rFonts w:ascii="Corbel" w:hAnsi="Corbel"/>
        </w:rPr>
        <w:t xml:space="preserve">, of noodzakelijk is voor het behartigen van een gerechtvaardigd belang van Rondomzorg. </w:t>
      </w:r>
      <w:r w:rsidRPr="009819BD">
        <w:rPr>
          <w:rFonts w:ascii="Corbel" w:hAnsi="Corbel"/>
        </w:rPr>
        <w:t xml:space="preserve">Hieronder vindt </w:t>
      </w:r>
      <w:r w:rsidR="004C4AC7">
        <w:rPr>
          <w:rFonts w:ascii="Corbel" w:hAnsi="Corbel"/>
        </w:rPr>
        <w:t xml:space="preserve">je </w:t>
      </w:r>
      <w:r w:rsidRPr="009819BD">
        <w:rPr>
          <w:rFonts w:ascii="Corbel" w:hAnsi="Corbel"/>
        </w:rPr>
        <w:t>de belangrijkste voorbeelden van deze derden:</w:t>
      </w:r>
    </w:p>
    <w:p w14:paraId="1101282E" w14:textId="39108BE6" w:rsidR="00AE4F87" w:rsidRDefault="00B15617" w:rsidP="00AE4F87">
      <w:pPr>
        <w:pStyle w:val="Lijstalinea"/>
        <w:numPr>
          <w:ilvl w:val="0"/>
          <w:numId w:val="10"/>
        </w:numPr>
        <w:jc w:val="both"/>
        <w:rPr>
          <w:rFonts w:ascii="Corbel" w:hAnsi="Corbel"/>
        </w:rPr>
      </w:pPr>
      <w:r w:rsidRPr="00AE4F87">
        <w:rPr>
          <w:rFonts w:ascii="Corbel" w:hAnsi="Corbel"/>
        </w:rPr>
        <w:t xml:space="preserve">Andere zorgverleners die rechtstreeks betrokken zijn bij </w:t>
      </w:r>
      <w:r w:rsidR="004C4AC7">
        <w:rPr>
          <w:rFonts w:ascii="Corbel" w:hAnsi="Corbel"/>
        </w:rPr>
        <w:t>jo</w:t>
      </w:r>
      <w:r w:rsidRPr="00AE4F87">
        <w:rPr>
          <w:rFonts w:ascii="Corbel" w:hAnsi="Corbel"/>
        </w:rPr>
        <w:t>uw behandeling</w:t>
      </w:r>
      <w:r w:rsidR="003E4E50">
        <w:rPr>
          <w:rFonts w:ascii="Corbel" w:hAnsi="Corbel"/>
        </w:rPr>
        <w:t>;</w:t>
      </w:r>
    </w:p>
    <w:p w14:paraId="746F2F52" w14:textId="2F331500" w:rsidR="00AE4F87" w:rsidRDefault="00B15617" w:rsidP="00AE4F87">
      <w:pPr>
        <w:pStyle w:val="Lijstalinea"/>
        <w:numPr>
          <w:ilvl w:val="0"/>
          <w:numId w:val="10"/>
        </w:numPr>
        <w:jc w:val="both"/>
        <w:rPr>
          <w:rFonts w:ascii="Corbel" w:hAnsi="Corbel"/>
        </w:rPr>
      </w:pPr>
      <w:r w:rsidRPr="00AE4F87">
        <w:rPr>
          <w:rFonts w:ascii="Corbel" w:hAnsi="Corbel"/>
        </w:rPr>
        <w:t>De wettelijke vertegenwoordiger, zoals een mentor of de ouders van kinderen tot 16 jaar</w:t>
      </w:r>
      <w:r w:rsidR="003E4E50">
        <w:rPr>
          <w:rFonts w:ascii="Corbel" w:hAnsi="Corbel"/>
        </w:rPr>
        <w:t>;</w:t>
      </w:r>
    </w:p>
    <w:p w14:paraId="687748FC" w14:textId="23621117" w:rsidR="00AE4F87" w:rsidRDefault="00B15617" w:rsidP="00AE4F87">
      <w:pPr>
        <w:pStyle w:val="Lijstalinea"/>
        <w:numPr>
          <w:ilvl w:val="0"/>
          <w:numId w:val="10"/>
        </w:numPr>
        <w:jc w:val="both"/>
        <w:rPr>
          <w:rFonts w:ascii="Corbel" w:hAnsi="Corbel"/>
        </w:rPr>
      </w:pPr>
      <w:r w:rsidRPr="00AE4F87">
        <w:rPr>
          <w:rFonts w:ascii="Corbel" w:hAnsi="Corbel"/>
        </w:rPr>
        <w:t>Het CAK of het CIZ, voor zover noodzakelijk voor de uitvoering van de Wet Langdurige Zorg</w:t>
      </w:r>
      <w:r w:rsidR="003E4E50">
        <w:rPr>
          <w:rFonts w:ascii="Corbel" w:hAnsi="Corbel"/>
        </w:rPr>
        <w:t>:</w:t>
      </w:r>
    </w:p>
    <w:p w14:paraId="4337D07A" w14:textId="343C99BB" w:rsidR="00AE4F87" w:rsidRDefault="00B15617" w:rsidP="00AE4F87">
      <w:pPr>
        <w:pStyle w:val="Lijstalinea"/>
        <w:numPr>
          <w:ilvl w:val="1"/>
          <w:numId w:val="10"/>
        </w:numPr>
        <w:jc w:val="both"/>
        <w:rPr>
          <w:rFonts w:ascii="Corbel" w:hAnsi="Corbel"/>
        </w:rPr>
      </w:pPr>
      <w:r w:rsidRPr="00AE4F87">
        <w:rPr>
          <w:rFonts w:ascii="Corbel" w:hAnsi="Corbel"/>
        </w:rPr>
        <w:t>CAK: Centraal Administratie Kantoor, belast met wettelijke taken in het domein van zorg en welzijn</w:t>
      </w:r>
      <w:r w:rsidR="003E4E50">
        <w:rPr>
          <w:rFonts w:ascii="Corbel" w:hAnsi="Corbel"/>
        </w:rPr>
        <w:t>.</w:t>
      </w:r>
    </w:p>
    <w:p w14:paraId="4F45A57F" w14:textId="77777777" w:rsidR="00AE4F87" w:rsidRPr="00AE4F87" w:rsidRDefault="00B15617" w:rsidP="00AE4F87">
      <w:pPr>
        <w:pStyle w:val="Lijstalinea"/>
        <w:numPr>
          <w:ilvl w:val="1"/>
          <w:numId w:val="10"/>
        </w:numPr>
        <w:jc w:val="both"/>
        <w:rPr>
          <w:rFonts w:ascii="Corbel" w:hAnsi="Corbel"/>
        </w:rPr>
      </w:pPr>
      <w:r w:rsidRPr="00AE4F87">
        <w:rPr>
          <w:rFonts w:ascii="Corbel" w:hAnsi="Corbel"/>
        </w:rPr>
        <w:t>CIZ: Centrum Indicatiestelling Zorg, instantie die aanvragen voor voorzieningen uit de Wet langdurige zorg beoordeelt.</w:t>
      </w:r>
    </w:p>
    <w:p w14:paraId="3DEAD66C" w14:textId="13E271DA" w:rsidR="00AE4F87" w:rsidRDefault="00B15617" w:rsidP="00AE4F87">
      <w:pPr>
        <w:pStyle w:val="Lijstalinea"/>
        <w:numPr>
          <w:ilvl w:val="0"/>
          <w:numId w:val="10"/>
        </w:numPr>
        <w:jc w:val="both"/>
        <w:rPr>
          <w:rFonts w:ascii="Corbel" w:hAnsi="Corbel"/>
        </w:rPr>
      </w:pPr>
      <w:r w:rsidRPr="00AE4F87">
        <w:rPr>
          <w:rFonts w:ascii="Corbel" w:hAnsi="Corbel"/>
        </w:rPr>
        <w:t>De inspectie voor de gezondheidszorg en Jeugd (IGJ)</w:t>
      </w:r>
      <w:r w:rsidR="003E4E50">
        <w:rPr>
          <w:rFonts w:ascii="Corbel" w:hAnsi="Corbel"/>
        </w:rPr>
        <w:t>;</w:t>
      </w:r>
    </w:p>
    <w:p w14:paraId="7530CC8A" w14:textId="713686A4" w:rsidR="00AE4F87" w:rsidRDefault="00B15617" w:rsidP="00AE4F87">
      <w:pPr>
        <w:pStyle w:val="Lijstalinea"/>
        <w:numPr>
          <w:ilvl w:val="0"/>
          <w:numId w:val="10"/>
        </w:numPr>
        <w:jc w:val="both"/>
        <w:rPr>
          <w:rFonts w:ascii="Corbel" w:hAnsi="Corbel"/>
        </w:rPr>
      </w:pPr>
      <w:r w:rsidRPr="00AE4F87">
        <w:rPr>
          <w:rFonts w:ascii="Corbel" w:hAnsi="Corbel"/>
        </w:rPr>
        <w:t>De Nederlandse Zorgautoriteit (NZa)</w:t>
      </w:r>
      <w:r w:rsidR="003E4E50">
        <w:rPr>
          <w:rFonts w:ascii="Corbel" w:hAnsi="Corbel"/>
        </w:rPr>
        <w:t>;</w:t>
      </w:r>
    </w:p>
    <w:p w14:paraId="6C23CC22" w14:textId="77777777" w:rsidR="00AE4F87" w:rsidRPr="00AE4F87" w:rsidRDefault="00B15617" w:rsidP="00AE4F87">
      <w:pPr>
        <w:pStyle w:val="Lijstalinea"/>
        <w:numPr>
          <w:ilvl w:val="0"/>
          <w:numId w:val="10"/>
        </w:numPr>
        <w:jc w:val="both"/>
        <w:rPr>
          <w:rFonts w:ascii="Corbel" w:hAnsi="Corbel"/>
        </w:rPr>
      </w:pPr>
      <w:r w:rsidRPr="00AE4F87">
        <w:rPr>
          <w:rFonts w:ascii="Corbel" w:hAnsi="Corbel"/>
        </w:rPr>
        <w:t>De ziektekostenverzekeraar, voor zover noodzakelijk voor de uitvoering van de ziektekostenverzekering (claimbeoordeling en materiële controle).</w:t>
      </w:r>
    </w:p>
    <w:p w14:paraId="345B13E3" w14:textId="41506D7B" w:rsidR="00AE4F87" w:rsidRPr="009819BD" w:rsidRDefault="00B15617" w:rsidP="00AE4F87">
      <w:pPr>
        <w:jc w:val="both"/>
        <w:rPr>
          <w:rFonts w:ascii="Corbel" w:hAnsi="Corbel"/>
        </w:rPr>
      </w:pPr>
      <w:r>
        <w:rPr>
          <w:rFonts w:ascii="Corbel" w:hAnsi="Corbel"/>
        </w:rPr>
        <w:t xml:space="preserve">Je </w:t>
      </w:r>
      <w:r w:rsidRPr="009819BD">
        <w:rPr>
          <w:rFonts w:ascii="Corbel" w:hAnsi="Corbel"/>
        </w:rPr>
        <w:t xml:space="preserve">kunt bezwaar maken tegen verstrekking zonder </w:t>
      </w:r>
      <w:r>
        <w:rPr>
          <w:rFonts w:ascii="Corbel" w:hAnsi="Corbel"/>
        </w:rPr>
        <w:t>jo</w:t>
      </w:r>
      <w:r w:rsidRPr="009819BD">
        <w:rPr>
          <w:rFonts w:ascii="Corbel" w:hAnsi="Corbel"/>
        </w:rPr>
        <w:t>uw toestemming</w:t>
      </w:r>
      <w:r w:rsidR="007B1A5E">
        <w:rPr>
          <w:rFonts w:ascii="Corbel" w:hAnsi="Corbel"/>
        </w:rPr>
        <w:t xml:space="preserve">. In dat geval kan het voorkomen dat Rondomzorg tot de conclusie moet komen dat zij zonder het delen van informatie met derden niet in staat is </w:t>
      </w:r>
      <w:r w:rsidRPr="009819BD">
        <w:rPr>
          <w:rFonts w:ascii="Corbel" w:hAnsi="Corbel"/>
        </w:rPr>
        <w:t xml:space="preserve">om </w:t>
      </w:r>
      <w:r>
        <w:rPr>
          <w:rFonts w:ascii="Corbel" w:hAnsi="Corbel"/>
        </w:rPr>
        <w:t>jou</w:t>
      </w:r>
      <w:r w:rsidRPr="009819BD">
        <w:rPr>
          <w:rFonts w:ascii="Corbel" w:hAnsi="Corbel"/>
        </w:rPr>
        <w:t xml:space="preserve"> te voorzien van een goede </w:t>
      </w:r>
      <w:r>
        <w:rPr>
          <w:rFonts w:ascii="Corbel" w:hAnsi="Corbel"/>
        </w:rPr>
        <w:t>begeleiding</w:t>
      </w:r>
      <w:r w:rsidR="007B1A5E">
        <w:rPr>
          <w:rFonts w:ascii="Corbel" w:hAnsi="Corbel"/>
        </w:rPr>
        <w:t xml:space="preserve"> en genoodzaakt is de </w:t>
      </w:r>
      <w:r>
        <w:rPr>
          <w:rFonts w:ascii="Corbel" w:hAnsi="Corbel"/>
        </w:rPr>
        <w:t>zorgovereenkoms</w:t>
      </w:r>
      <w:r w:rsidR="007B1A5E">
        <w:rPr>
          <w:rFonts w:ascii="Corbel" w:hAnsi="Corbel"/>
        </w:rPr>
        <w:t>t te beëindigen</w:t>
      </w:r>
      <w:r w:rsidRPr="009819BD">
        <w:rPr>
          <w:rFonts w:ascii="Corbel" w:hAnsi="Corbel"/>
        </w:rPr>
        <w:t>.</w:t>
      </w:r>
    </w:p>
    <w:p w14:paraId="6848436C" w14:textId="5ED06422" w:rsidR="006765E4" w:rsidRDefault="00B15617" w:rsidP="001C1DF0">
      <w:pPr>
        <w:jc w:val="both"/>
        <w:rPr>
          <w:rFonts w:ascii="Corbel" w:hAnsi="Corbel"/>
        </w:rPr>
      </w:pPr>
      <w:r>
        <w:rPr>
          <w:rFonts w:ascii="Corbel" w:hAnsi="Corbel"/>
        </w:rPr>
        <w:t xml:space="preserve">Met bedrijven die </w:t>
      </w:r>
      <w:r w:rsidR="004C4AC7">
        <w:rPr>
          <w:rFonts w:ascii="Corbel" w:hAnsi="Corbel"/>
        </w:rPr>
        <w:t>jo</w:t>
      </w:r>
      <w:r>
        <w:rPr>
          <w:rFonts w:ascii="Corbel" w:hAnsi="Corbel"/>
        </w:rPr>
        <w:t>uw gegevens verwerken in onze opdracht, sluit</w:t>
      </w:r>
      <w:r w:rsidR="007B1A5E">
        <w:rPr>
          <w:rFonts w:ascii="Corbel" w:hAnsi="Corbel"/>
        </w:rPr>
        <w:t xml:space="preserve"> Rondomzorg</w:t>
      </w:r>
      <w:r w:rsidR="008562E9">
        <w:rPr>
          <w:rFonts w:ascii="Corbel" w:hAnsi="Corbel"/>
        </w:rPr>
        <w:t xml:space="preserve"> (indien noodzakelijk)</w:t>
      </w:r>
      <w:r>
        <w:rPr>
          <w:rFonts w:ascii="Corbel" w:hAnsi="Corbel"/>
        </w:rPr>
        <w:t xml:space="preserve"> een verwerkersovereenkomst om te zorgen voor eenzelfde niveau van beveiliging van </w:t>
      </w:r>
      <w:r w:rsidR="004C4AC7">
        <w:rPr>
          <w:rFonts w:ascii="Corbel" w:hAnsi="Corbel"/>
        </w:rPr>
        <w:t>jo</w:t>
      </w:r>
      <w:r>
        <w:rPr>
          <w:rFonts w:ascii="Corbel" w:hAnsi="Corbel"/>
        </w:rPr>
        <w:t xml:space="preserve">uw gegevens. </w:t>
      </w:r>
      <w:r w:rsidR="008562E9">
        <w:rPr>
          <w:rFonts w:ascii="Corbel" w:hAnsi="Corbel"/>
        </w:rPr>
        <w:t xml:space="preserve">In dat geval </w:t>
      </w:r>
      <w:r>
        <w:rPr>
          <w:rFonts w:ascii="Corbel" w:hAnsi="Corbel"/>
        </w:rPr>
        <w:t xml:space="preserve">blijft </w:t>
      </w:r>
      <w:r w:rsidR="008562E9">
        <w:rPr>
          <w:rFonts w:ascii="Corbel" w:hAnsi="Corbel"/>
        </w:rPr>
        <w:t xml:space="preserve">Rondomzorg </w:t>
      </w:r>
      <w:r>
        <w:rPr>
          <w:rFonts w:ascii="Corbel" w:hAnsi="Corbel"/>
        </w:rPr>
        <w:t xml:space="preserve">eindverantwoordelijk voor deze verwerking. </w:t>
      </w:r>
    </w:p>
    <w:p w14:paraId="29698840" w14:textId="77777777" w:rsidR="009819BD" w:rsidRDefault="009819BD" w:rsidP="009819BD">
      <w:pPr>
        <w:jc w:val="both"/>
        <w:rPr>
          <w:rFonts w:ascii="Corbel" w:hAnsi="Corbel"/>
        </w:rPr>
      </w:pPr>
    </w:p>
    <w:p w14:paraId="0551E35A" w14:textId="77777777" w:rsidR="00DA24AF" w:rsidRDefault="00DA24AF" w:rsidP="009819BD">
      <w:pPr>
        <w:jc w:val="both"/>
        <w:rPr>
          <w:rFonts w:ascii="Corbel" w:hAnsi="Corbel"/>
        </w:rPr>
      </w:pPr>
    </w:p>
    <w:p w14:paraId="583F7622" w14:textId="77777777" w:rsidR="00DA24AF" w:rsidRDefault="00DA24AF" w:rsidP="009819BD">
      <w:pPr>
        <w:jc w:val="both"/>
        <w:rPr>
          <w:rFonts w:ascii="Corbel" w:hAnsi="Corbel"/>
        </w:rPr>
      </w:pPr>
    </w:p>
    <w:p w14:paraId="4C1FCF50" w14:textId="77777777" w:rsidR="00DA24AF" w:rsidRDefault="00DA24AF" w:rsidP="009819BD">
      <w:pPr>
        <w:jc w:val="both"/>
        <w:rPr>
          <w:rFonts w:ascii="Corbel" w:hAnsi="Corbel"/>
        </w:rPr>
      </w:pPr>
    </w:p>
    <w:p w14:paraId="5497B6A8" w14:textId="77777777" w:rsidR="00DA24AF" w:rsidRDefault="00DA24AF" w:rsidP="009819BD">
      <w:pPr>
        <w:jc w:val="both"/>
        <w:rPr>
          <w:rFonts w:ascii="Corbel" w:hAnsi="Corbel"/>
        </w:rPr>
      </w:pPr>
    </w:p>
    <w:p w14:paraId="5774A19C" w14:textId="77777777" w:rsidR="00DA24AF" w:rsidRDefault="00DA24AF" w:rsidP="009819BD">
      <w:pPr>
        <w:jc w:val="both"/>
        <w:rPr>
          <w:rFonts w:ascii="Corbel" w:hAnsi="Corbel"/>
        </w:rPr>
      </w:pPr>
    </w:p>
    <w:p w14:paraId="3BAE35C3" w14:textId="77777777" w:rsidR="00DA24AF" w:rsidRPr="009819BD" w:rsidRDefault="00DA24AF" w:rsidP="009819BD">
      <w:pPr>
        <w:jc w:val="both"/>
        <w:rPr>
          <w:rFonts w:ascii="Corbel" w:hAnsi="Corbel"/>
        </w:rPr>
      </w:pPr>
    </w:p>
    <w:p w14:paraId="2B25C24A" w14:textId="304E31A9" w:rsidR="009819BD" w:rsidRPr="009819BD" w:rsidRDefault="00B15617" w:rsidP="008462BA">
      <w:pPr>
        <w:pStyle w:val="Kop1"/>
      </w:pPr>
      <w:r>
        <w:lastRenderedPageBreak/>
        <w:t>7</w:t>
      </w:r>
      <w:r w:rsidR="008462BA">
        <w:t>. Welke rechten he</w:t>
      </w:r>
      <w:r w:rsidR="004C4AC7">
        <w:t xml:space="preserve">b je </w:t>
      </w:r>
      <w:r w:rsidR="008462BA">
        <w:t xml:space="preserve">met betrekking tot </w:t>
      </w:r>
      <w:r w:rsidR="004C4AC7">
        <w:t>jo</w:t>
      </w:r>
      <w:r w:rsidR="008462BA">
        <w:t>uw persoonsgegevens?</w:t>
      </w:r>
    </w:p>
    <w:p w14:paraId="629B5A29" w14:textId="77777777" w:rsidR="009819BD" w:rsidRPr="009819BD" w:rsidRDefault="009819BD" w:rsidP="009819BD">
      <w:pPr>
        <w:jc w:val="both"/>
        <w:rPr>
          <w:rFonts w:ascii="Corbel" w:hAnsi="Corbel"/>
        </w:rPr>
      </w:pPr>
    </w:p>
    <w:p w14:paraId="09E3834B" w14:textId="0842377D" w:rsidR="009819BD" w:rsidRPr="009819BD" w:rsidRDefault="00B15617" w:rsidP="008462BA">
      <w:pPr>
        <w:pStyle w:val="Kop2"/>
      </w:pPr>
      <w:r>
        <w:t>7</w:t>
      </w:r>
      <w:r w:rsidR="008462BA">
        <w:t xml:space="preserve">.1 </w:t>
      </w:r>
      <w:r w:rsidRPr="009819BD">
        <w:t xml:space="preserve">Inzage in </w:t>
      </w:r>
      <w:r w:rsidR="00D800BC">
        <w:t>jo</w:t>
      </w:r>
      <w:r w:rsidRPr="009819BD">
        <w:t>uw medisch dossier</w:t>
      </w:r>
    </w:p>
    <w:p w14:paraId="324CC68B" w14:textId="77777777" w:rsidR="008462BA" w:rsidRDefault="008462BA" w:rsidP="009819BD">
      <w:pPr>
        <w:jc w:val="both"/>
        <w:rPr>
          <w:rFonts w:ascii="Corbel" w:hAnsi="Corbel"/>
        </w:rPr>
      </w:pPr>
    </w:p>
    <w:p w14:paraId="78309C66" w14:textId="341DE302" w:rsidR="009819BD" w:rsidRPr="009819BD" w:rsidRDefault="00B15617" w:rsidP="009819BD">
      <w:pPr>
        <w:jc w:val="both"/>
        <w:rPr>
          <w:rFonts w:ascii="Corbel" w:hAnsi="Corbel"/>
        </w:rPr>
      </w:pPr>
      <w:r>
        <w:rPr>
          <w:rFonts w:ascii="Corbel" w:hAnsi="Corbel"/>
        </w:rPr>
        <w:t>Je</w:t>
      </w:r>
      <w:r w:rsidRPr="009819BD">
        <w:rPr>
          <w:rFonts w:ascii="Corbel" w:hAnsi="Corbel"/>
        </w:rPr>
        <w:t xml:space="preserve"> hebt </w:t>
      </w:r>
      <w:r w:rsidR="008C4EB7">
        <w:rPr>
          <w:rFonts w:ascii="Corbel" w:hAnsi="Corbel"/>
        </w:rPr>
        <w:t xml:space="preserve">een inzagerecht. Dit betekent dat </w:t>
      </w:r>
      <w:r>
        <w:rPr>
          <w:rFonts w:ascii="Corbel" w:hAnsi="Corbel"/>
        </w:rPr>
        <w:t>je</w:t>
      </w:r>
      <w:r w:rsidR="008C4EB7">
        <w:rPr>
          <w:rFonts w:ascii="Corbel" w:hAnsi="Corbel"/>
        </w:rPr>
        <w:t xml:space="preserve"> </w:t>
      </w:r>
      <w:r w:rsidRPr="009819BD">
        <w:rPr>
          <w:rFonts w:ascii="Corbel" w:hAnsi="Corbel"/>
        </w:rPr>
        <w:t xml:space="preserve">het recht </w:t>
      </w:r>
      <w:r w:rsidR="008C4EB7">
        <w:rPr>
          <w:rFonts w:ascii="Corbel" w:hAnsi="Corbel"/>
        </w:rPr>
        <w:t xml:space="preserve">hebt </w:t>
      </w:r>
      <w:r w:rsidRPr="009819BD">
        <w:rPr>
          <w:rFonts w:ascii="Corbel" w:hAnsi="Corbel"/>
        </w:rPr>
        <w:t xml:space="preserve">om in te zien welke persoonsgegevens en gezondheidsgegevens wij van </w:t>
      </w:r>
      <w:r>
        <w:rPr>
          <w:rFonts w:ascii="Corbel" w:hAnsi="Corbel"/>
        </w:rPr>
        <w:t>jou</w:t>
      </w:r>
      <w:r w:rsidRPr="009819BD">
        <w:rPr>
          <w:rFonts w:ascii="Corbel" w:hAnsi="Corbel"/>
        </w:rPr>
        <w:t xml:space="preserve"> verwerken. </w:t>
      </w:r>
      <w:r w:rsidR="008C4EB7">
        <w:rPr>
          <w:rFonts w:ascii="Corbel" w:hAnsi="Corbel"/>
        </w:rPr>
        <w:t>Alle</w:t>
      </w:r>
      <w:r w:rsidRPr="009819BD">
        <w:rPr>
          <w:rFonts w:ascii="Corbel" w:hAnsi="Corbel"/>
        </w:rPr>
        <w:t xml:space="preserve"> gegevens </w:t>
      </w:r>
      <w:r w:rsidR="008C4EB7">
        <w:rPr>
          <w:rFonts w:ascii="Corbel" w:hAnsi="Corbel"/>
        </w:rPr>
        <w:t xml:space="preserve">die wij van </w:t>
      </w:r>
      <w:r>
        <w:rPr>
          <w:rFonts w:ascii="Corbel" w:hAnsi="Corbel"/>
        </w:rPr>
        <w:t>jo</w:t>
      </w:r>
      <w:r w:rsidR="008C4EB7">
        <w:rPr>
          <w:rFonts w:ascii="Corbel" w:hAnsi="Corbel"/>
        </w:rPr>
        <w:t xml:space="preserve">u verwerken </w:t>
      </w:r>
      <w:r w:rsidRPr="009819BD">
        <w:rPr>
          <w:rFonts w:ascii="Corbel" w:hAnsi="Corbel"/>
        </w:rPr>
        <w:t xml:space="preserve">zijn opgenomen in </w:t>
      </w:r>
      <w:r>
        <w:rPr>
          <w:rFonts w:ascii="Corbel" w:hAnsi="Corbel"/>
        </w:rPr>
        <w:t>jo</w:t>
      </w:r>
      <w:r w:rsidR="008C4EB7">
        <w:rPr>
          <w:rFonts w:ascii="Corbel" w:hAnsi="Corbel"/>
        </w:rPr>
        <w:t>uw</w:t>
      </w:r>
      <w:r w:rsidRPr="009819BD">
        <w:rPr>
          <w:rFonts w:ascii="Corbel" w:hAnsi="Corbel"/>
        </w:rPr>
        <w:t xml:space="preserve"> </w:t>
      </w:r>
      <w:r w:rsidR="00BB4E33">
        <w:rPr>
          <w:rFonts w:ascii="Corbel" w:hAnsi="Corbel"/>
        </w:rPr>
        <w:t>cliënten</w:t>
      </w:r>
      <w:r w:rsidRPr="009819BD">
        <w:rPr>
          <w:rFonts w:ascii="Corbel" w:hAnsi="Corbel"/>
        </w:rPr>
        <w:t>dossier</w:t>
      </w:r>
      <w:r w:rsidR="008C4EB7">
        <w:rPr>
          <w:rFonts w:ascii="Corbel" w:hAnsi="Corbel"/>
        </w:rPr>
        <w:t xml:space="preserve">. Op basis van </w:t>
      </w:r>
      <w:r>
        <w:rPr>
          <w:rFonts w:ascii="Corbel" w:hAnsi="Corbel"/>
        </w:rPr>
        <w:t>jo</w:t>
      </w:r>
      <w:r w:rsidR="008C4EB7">
        <w:rPr>
          <w:rFonts w:ascii="Corbel" w:hAnsi="Corbel"/>
        </w:rPr>
        <w:t>uw inzagerecht ben</w:t>
      </w:r>
      <w:r>
        <w:rPr>
          <w:rFonts w:ascii="Corbel" w:hAnsi="Corbel"/>
        </w:rPr>
        <w:t xml:space="preserve"> je</w:t>
      </w:r>
      <w:r w:rsidR="008C4EB7">
        <w:rPr>
          <w:rFonts w:ascii="Corbel" w:hAnsi="Corbel"/>
        </w:rPr>
        <w:t xml:space="preserve"> </w:t>
      </w:r>
      <w:r w:rsidRPr="009819BD">
        <w:rPr>
          <w:rFonts w:ascii="Corbel" w:hAnsi="Corbel"/>
        </w:rPr>
        <w:t xml:space="preserve">gerechtigd om </w:t>
      </w:r>
      <w:r>
        <w:rPr>
          <w:rFonts w:ascii="Corbel" w:hAnsi="Corbel"/>
        </w:rPr>
        <w:t>jo</w:t>
      </w:r>
      <w:r w:rsidRPr="009819BD">
        <w:rPr>
          <w:rFonts w:ascii="Corbel" w:hAnsi="Corbel"/>
        </w:rPr>
        <w:t xml:space="preserve">uw eigen dossier in te zien en daarvan een kopie te ontvangen. </w:t>
      </w:r>
    </w:p>
    <w:p w14:paraId="4C13DC1A" w14:textId="56CA9FEC" w:rsidR="009819BD" w:rsidRPr="009819BD" w:rsidRDefault="00B15617" w:rsidP="009819BD">
      <w:pPr>
        <w:jc w:val="both"/>
        <w:rPr>
          <w:rFonts w:ascii="Corbel" w:hAnsi="Corbel"/>
        </w:rPr>
      </w:pPr>
      <w:r w:rsidRPr="009819BD">
        <w:rPr>
          <w:rFonts w:ascii="Corbel" w:hAnsi="Corbel"/>
        </w:rPr>
        <w:t xml:space="preserve">Het recht van inzage geldt voor volwassenen en voor kinderen vanaf 12 jaar. Bij kinderen tot 12 jaar ligt dit recht bij de ouders of wettelijke vertegenwoordigers. </w:t>
      </w:r>
      <w:r w:rsidR="008C4EB7" w:rsidRPr="009819BD">
        <w:rPr>
          <w:rFonts w:ascii="Corbel" w:hAnsi="Corbel"/>
        </w:rPr>
        <w:t>Kinderen tussen 12 en 16 jaar kunnen bezwaar maken als hun ouders of wettelijke vertegenwoordigers het dossier willen zien. In dat geval beoordeelt de zorgverlener of behandelaar of het kind in staat is daarover een beslissing te nemen.</w:t>
      </w:r>
      <w:r w:rsidR="008C4EB7">
        <w:rPr>
          <w:rFonts w:ascii="Corbel" w:hAnsi="Corbel"/>
        </w:rPr>
        <w:t xml:space="preserve"> Indien </w:t>
      </w:r>
      <w:r w:rsidR="00D800BC">
        <w:rPr>
          <w:rFonts w:ascii="Corbel" w:hAnsi="Corbel"/>
        </w:rPr>
        <w:t>je</w:t>
      </w:r>
      <w:r w:rsidR="008C4EB7">
        <w:rPr>
          <w:rFonts w:ascii="Corbel" w:hAnsi="Corbel"/>
        </w:rPr>
        <w:t xml:space="preserve"> wilsonbekwaam bent dan kan </w:t>
      </w:r>
      <w:r w:rsidR="00D800BC">
        <w:rPr>
          <w:rFonts w:ascii="Corbel" w:hAnsi="Corbel"/>
        </w:rPr>
        <w:t>jo</w:t>
      </w:r>
      <w:r w:rsidR="008C4EB7">
        <w:rPr>
          <w:rFonts w:ascii="Corbel" w:hAnsi="Corbel"/>
        </w:rPr>
        <w:t xml:space="preserve">uw </w:t>
      </w:r>
      <w:r w:rsidRPr="009819BD">
        <w:rPr>
          <w:rFonts w:ascii="Corbel" w:hAnsi="Corbel"/>
        </w:rPr>
        <w:t xml:space="preserve">vertegenwoordiger het dossier inzien. </w:t>
      </w:r>
    </w:p>
    <w:p w14:paraId="7426713A" w14:textId="0A57BAE9" w:rsidR="009819BD" w:rsidRPr="009819BD" w:rsidRDefault="00B15617" w:rsidP="009819BD">
      <w:pPr>
        <w:jc w:val="both"/>
        <w:rPr>
          <w:rFonts w:ascii="Corbel" w:hAnsi="Corbel"/>
        </w:rPr>
      </w:pPr>
      <w:r>
        <w:rPr>
          <w:rFonts w:ascii="Corbel" w:hAnsi="Corbel"/>
        </w:rPr>
        <w:t xml:space="preserve">Rondomzorg verschaft </w:t>
      </w:r>
      <w:r w:rsidR="00D800BC">
        <w:rPr>
          <w:rFonts w:ascii="Corbel" w:hAnsi="Corbel"/>
        </w:rPr>
        <w:t>jou</w:t>
      </w:r>
      <w:r>
        <w:rPr>
          <w:rFonts w:ascii="Corbel" w:hAnsi="Corbel"/>
        </w:rPr>
        <w:t xml:space="preserve"> enkel inzage in de gegevens die over </w:t>
      </w:r>
      <w:r w:rsidR="00D800BC">
        <w:rPr>
          <w:rFonts w:ascii="Corbel" w:hAnsi="Corbel"/>
        </w:rPr>
        <w:t>jo</w:t>
      </w:r>
      <w:r>
        <w:rPr>
          <w:rFonts w:ascii="Corbel" w:hAnsi="Corbel"/>
        </w:rPr>
        <w:t xml:space="preserve">uzelf gaan. </w:t>
      </w:r>
      <w:r w:rsidR="00D800BC">
        <w:rPr>
          <w:rFonts w:ascii="Corbel" w:hAnsi="Corbel"/>
        </w:rPr>
        <w:t>Je</w:t>
      </w:r>
      <w:r w:rsidRPr="009819BD">
        <w:rPr>
          <w:rFonts w:ascii="Corbel" w:hAnsi="Corbel"/>
        </w:rPr>
        <w:t xml:space="preserve"> hebt geen recht op inzage in persoonlijke aantekeningen van zorgverleners, behandelaars of medewerkers. </w:t>
      </w:r>
      <w:r w:rsidR="00BE62A8">
        <w:rPr>
          <w:rFonts w:ascii="Corbel" w:hAnsi="Corbel"/>
        </w:rPr>
        <w:t>Inzage kan wordt geweigerd a</w:t>
      </w:r>
      <w:r w:rsidRPr="009819BD">
        <w:rPr>
          <w:rFonts w:ascii="Corbel" w:hAnsi="Corbel"/>
        </w:rPr>
        <w:t>ls de privacy van een ander daardoor zou worden geschaad.</w:t>
      </w:r>
    </w:p>
    <w:p w14:paraId="01D2A3C1" w14:textId="32D7DB23" w:rsidR="009819BD" w:rsidRPr="009819BD" w:rsidRDefault="009819BD" w:rsidP="009819BD">
      <w:pPr>
        <w:jc w:val="both"/>
        <w:rPr>
          <w:rFonts w:ascii="Corbel" w:hAnsi="Corbel"/>
        </w:rPr>
      </w:pPr>
    </w:p>
    <w:p w14:paraId="08E0C2F6" w14:textId="350DB20E" w:rsidR="009819BD" w:rsidRPr="009819BD" w:rsidRDefault="00B15617" w:rsidP="008462BA">
      <w:pPr>
        <w:pStyle w:val="Kop2"/>
      </w:pPr>
      <w:r>
        <w:t>7</w:t>
      </w:r>
      <w:r w:rsidR="008462BA">
        <w:t xml:space="preserve">.2 </w:t>
      </w:r>
      <w:r w:rsidRPr="009819BD">
        <w:t xml:space="preserve">Wijzigen of vernietigen van </w:t>
      </w:r>
      <w:r w:rsidR="00D800BC">
        <w:t>jo</w:t>
      </w:r>
      <w:r w:rsidRPr="009819BD">
        <w:t xml:space="preserve">uw </w:t>
      </w:r>
      <w:r w:rsidR="00BE62A8">
        <w:t>persoons</w:t>
      </w:r>
      <w:r w:rsidRPr="009819BD">
        <w:t>gegevens</w:t>
      </w:r>
    </w:p>
    <w:p w14:paraId="25F45CF3" w14:textId="77777777" w:rsidR="008462BA" w:rsidRDefault="008462BA" w:rsidP="009819BD">
      <w:pPr>
        <w:jc w:val="both"/>
        <w:rPr>
          <w:rFonts w:ascii="Corbel" w:hAnsi="Corbel"/>
        </w:rPr>
      </w:pPr>
    </w:p>
    <w:p w14:paraId="0A3D6CF9" w14:textId="150A9D43" w:rsidR="00AF5577" w:rsidRPr="009819BD" w:rsidRDefault="00B15617" w:rsidP="009819BD">
      <w:pPr>
        <w:jc w:val="both"/>
        <w:rPr>
          <w:rFonts w:ascii="Corbel" w:hAnsi="Corbel"/>
        </w:rPr>
      </w:pPr>
      <w:r>
        <w:rPr>
          <w:rFonts w:ascii="Corbel" w:hAnsi="Corbel"/>
        </w:rPr>
        <w:t>Je</w:t>
      </w:r>
      <w:r w:rsidRPr="009819BD">
        <w:rPr>
          <w:rFonts w:ascii="Corbel" w:hAnsi="Corbel"/>
        </w:rPr>
        <w:t xml:space="preserve"> hebt op grond van de AVG en de WGBO het recht om de persoonsgegevens en gezondheidsgegevens die wij van </w:t>
      </w:r>
      <w:r>
        <w:rPr>
          <w:rFonts w:ascii="Corbel" w:hAnsi="Corbel"/>
        </w:rPr>
        <w:t>jo</w:t>
      </w:r>
      <w:r w:rsidRPr="009819BD">
        <w:rPr>
          <w:rFonts w:ascii="Corbel" w:hAnsi="Corbel"/>
        </w:rPr>
        <w:t>u bewaren aan te vullen, te laten corrigeren of te laten wissen (‘recht op vergetelheid’).</w:t>
      </w:r>
      <w:r w:rsidR="00BE62A8">
        <w:rPr>
          <w:rFonts w:ascii="Corbel" w:hAnsi="Corbel"/>
        </w:rPr>
        <w:t xml:space="preserve"> </w:t>
      </w:r>
      <w:r>
        <w:rPr>
          <w:rFonts w:ascii="Corbel" w:hAnsi="Corbel"/>
        </w:rPr>
        <w:t>Jou</w:t>
      </w:r>
      <w:r w:rsidR="00BE62A8">
        <w:rPr>
          <w:rFonts w:ascii="Corbel" w:hAnsi="Corbel"/>
        </w:rPr>
        <w:t xml:space="preserve">w verzoek om gegevens te wissen kan geweigerd worden indien de gegevens nodig zijn voor Rondomzorg om aan haar wettelijke verplichtingen te kunnen voldoen. </w:t>
      </w:r>
      <w:r w:rsidR="00AF5577">
        <w:rPr>
          <w:rFonts w:ascii="Corbel" w:hAnsi="Corbel"/>
        </w:rPr>
        <w:br/>
      </w:r>
      <w:r w:rsidR="00AF5577" w:rsidRPr="00AF5577">
        <w:rPr>
          <w:rFonts w:ascii="Corbel" w:hAnsi="Corbel"/>
        </w:rPr>
        <w:t>Aan een verzoek tot inzage/verwijderen wordt zo snel als mogelijk, maar uiterlijk binnen 1 maand behandeling gegeven. </w:t>
      </w:r>
    </w:p>
    <w:p w14:paraId="04A66185" w14:textId="77777777" w:rsidR="009819BD" w:rsidRPr="009819BD" w:rsidRDefault="009819BD" w:rsidP="009819BD">
      <w:pPr>
        <w:jc w:val="both"/>
        <w:rPr>
          <w:rFonts w:ascii="Corbel" w:hAnsi="Corbel"/>
        </w:rPr>
      </w:pPr>
    </w:p>
    <w:p w14:paraId="7DF7EAB4" w14:textId="099B659F" w:rsidR="009819BD" w:rsidRPr="009819BD" w:rsidRDefault="00B15617" w:rsidP="008462BA">
      <w:pPr>
        <w:pStyle w:val="Kop2"/>
      </w:pPr>
      <w:r>
        <w:t>7</w:t>
      </w:r>
      <w:r w:rsidR="008462BA">
        <w:t xml:space="preserve">.3 </w:t>
      </w:r>
      <w:r w:rsidRPr="009819BD">
        <w:t xml:space="preserve">Overdracht van </w:t>
      </w:r>
      <w:r w:rsidR="00D800BC">
        <w:t>jo</w:t>
      </w:r>
      <w:r w:rsidRPr="009819BD">
        <w:t>uw dossier</w:t>
      </w:r>
    </w:p>
    <w:p w14:paraId="38FD3696" w14:textId="77777777" w:rsidR="00BE62A8" w:rsidRDefault="00BE62A8" w:rsidP="008462BA">
      <w:pPr>
        <w:jc w:val="both"/>
        <w:rPr>
          <w:rFonts w:ascii="Corbel" w:hAnsi="Corbel"/>
        </w:rPr>
      </w:pPr>
    </w:p>
    <w:p w14:paraId="2FC8B68D" w14:textId="102BCA94" w:rsidR="008462BA" w:rsidRDefault="00B15617" w:rsidP="008462BA">
      <w:pPr>
        <w:jc w:val="both"/>
        <w:rPr>
          <w:rFonts w:ascii="Corbel" w:hAnsi="Corbel"/>
        </w:rPr>
      </w:pPr>
      <w:r>
        <w:rPr>
          <w:rFonts w:ascii="Corbel" w:hAnsi="Corbel"/>
        </w:rPr>
        <w:t xml:space="preserve">Het kan voorkomen dat </w:t>
      </w:r>
      <w:r w:rsidR="00D800BC">
        <w:rPr>
          <w:rFonts w:ascii="Corbel" w:hAnsi="Corbel"/>
        </w:rPr>
        <w:t xml:space="preserve">je </w:t>
      </w:r>
      <w:r>
        <w:rPr>
          <w:rFonts w:ascii="Corbel" w:hAnsi="Corbel"/>
        </w:rPr>
        <w:t xml:space="preserve">overstapt naar een andere zorgaanbieder voor (verdere) </w:t>
      </w:r>
      <w:r w:rsidR="00D800BC">
        <w:rPr>
          <w:rFonts w:ascii="Corbel" w:hAnsi="Corbel"/>
        </w:rPr>
        <w:t>zorg.</w:t>
      </w:r>
      <w:r>
        <w:rPr>
          <w:rFonts w:ascii="Corbel" w:hAnsi="Corbel"/>
        </w:rPr>
        <w:t xml:space="preserve"> Indien </w:t>
      </w:r>
      <w:r w:rsidR="00D800BC">
        <w:rPr>
          <w:rFonts w:ascii="Corbel" w:hAnsi="Corbel"/>
        </w:rPr>
        <w:t>je</w:t>
      </w:r>
      <w:r>
        <w:rPr>
          <w:rFonts w:ascii="Corbel" w:hAnsi="Corbel"/>
        </w:rPr>
        <w:t xml:space="preserve"> overstapt is het van belang dat </w:t>
      </w:r>
      <w:r w:rsidR="00D800BC">
        <w:rPr>
          <w:rFonts w:ascii="Corbel" w:hAnsi="Corbel"/>
        </w:rPr>
        <w:t>jo</w:t>
      </w:r>
      <w:r>
        <w:rPr>
          <w:rFonts w:ascii="Corbel" w:hAnsi="Corbel"/>
        </w:rPr>
        <w:t xml:space="preserve">uw persoonsgegevens, inclusief </w:t>
      </w:r>
      <w:r w:rsidR="00D800BC">
        <w:rPr>
          <w:rFonts w:ascii="Corbel" w:hAnsi="Corbel"/>
        </w:rPr>
        <w:t xml:space="preserve">je </w:t>
      </w:r>
      <w:r>
        <w:rPr>
          <w:rFonts w:ascii="Corbel" w:hAnsi="Corbel"/>
        </w:rPr>
        <w:t xml:space="preserve">medische gegevens, bij de nieuwe behandelaar bekend zijn. </w:t>
      </w:r>
      <w:r w:rsidR="009819BD" w:rsidRPr="009819BD">
        <w:rPr>
          <w:rFonts w:ascii="Corbel" w:hAnsi="Corbel"/>
        </w:rPr>
        <w:t xml:space="preserve">Wij werken </w:t>
      </w:r>
      <w:r>
        <w:rPr>
          <w:rFonts w:ascii="Corbel" w:hAnsi="Corbel"/>
        </w:rPr>
        <w:t>daarom</w:t>
      </w:r>
      <w:r w:rsidR="009819BD" w:rsidRPr="009819BD">
        <w:rPr>
          <w:rFonts w:ascii="Corbel" w:hAnsi="Corbel"/>
        </w:rPr>
        <w:t xml:space="preserve"> mee aan de overdracht van </w:t>
      </w:r>
      <w:r w:rsidR="00D800BC">
        <w:rPr>
          <w:rFonts w:ascii="Corbel" w:hAnsi="Corbel"/>
        </w:rPr>
        <w:t>jo</w:t>
      </w:r>
      <w:r w:rsidR="009819BD" w:rsidRPr="009819BD">
        <w:rPr>
          <w:rFonts w:ascii="Corbel" w:hAnsi="Corbel"/>
        </w:rPr>
        <w:t xml:space="preserve">uw medische dossier aan </w:t>
      </w:r>
      <w:r w:rsidR="00D800BC">
        <w:rPr>
          <w:rFonts w:ascii="Corbel" w:hAnsi="Corbel"/>
        </w:rPr>
        <w:t>jo</w:t>
      </w:r>
      <w:r w:rsidR="009819BD" w:rsidRPr="009819BD">
        <w:rPr>
          <w:rFonts w:ascii="Corbel" w:hAnsi="Corbel"/>
        </w:rPr>
        <w:t xml:space="preserve">uw nieuwe zorgverlener of behandelaar als </w:t>
      </w:r>
      <w:r w:rsidR="00D800BC">
        <w:rPr>
          <w:rFonts w:ascii="Corbel" w:hAnsi="Corbel"/>
        </w:rPr>
        <w:t>je</w:t>
      </w:r>
      <w:r w:rsidR="009819BD" w:rsidRPr="009819BD">
        <w:rPr>
          <w:rFonts w:ascii="Corbel" w:hAnsi="Corbel"/>
        </w:rPr>
        <w:t xml:space="preserve"> daarom verzoekt.</w:t>
      </w:r>
      <w:r w:rsidR="00F47A6B">
        <w:rPr>
          <w:rFonts w:ascii="Corbel" w:hAnsi="Corbel"/>
        </w:rPr>
        <w:t xml:space="preserve"> Dit betreft </w:t>
      </w:r>
      <w:r w:rsidR="00D800BC">
        <w:rPr>
          <w:rFonts w:ascii="Corbel" w:hAnsi="Corbel"/>
        </w:rPr>
        <w:t>jo</w:t>
      </w:r>
      <w:r w:rsidR="00F47A6B">
        <w:rPr>
          <w:rFonts w:ascii="Corbel" w:hAnsi="Corbel"/>
        </w:rPr>
        <w:t xml:space="preserve">uw recht op dataportabiliteit. </w:t>
      </w:r>
    </w:p>
    <w:p w14:paraId="4A1846C5" w14:textId="77777777" w:rsidR="00BE62A8" w:rsidRDefault="00BE62A8" w:rsidP="008462BA">
      <w:pPr>
        <w:jc w:val="both"/>
        <w:rPr>
          <w:rFonts w:ascii="Corbel" w:hAnsi="Corbel"/>
        </w:rPr>
      </w:pPr>
    </w:p>
    <w:p w14:paraId="671C43AF" w14:textId="20D88377" w:rsidR="00C41BEF" w:rsidRDefault="00B15617" w:rsidP="00C41BEF">
      <w:pPr>
        <w:pStyle w:val="Kop2"/>
      </w:pPr>
      <w:r>
        <w:t xml:space="preserve">7.4 Intrekken toestemming </w:t>
      </w:r>
    </w:p>
    <w:p w14:paraId="15B91D2C" w14:textId="77777777" w:rsidR="00230173" w:rsidRDefault="00230173" w:rsidP="008462BA">
      <w:pPr>
        <w:jc w:val="both"/>
        <w:rPr>
          <w:rFonts w:ascii="Corbel" w:hAnsi="Corbel"/>
        </w:rPr>
      </w:pPr>
    </w:p>
    <w:p w14:paraId="3E041874" w14:textId="67F8F73B" w:rsidR="00C41BEF" w:rsidRDefault="00B15617" w:rsidP="008462BA">
      <w:pPr>
        <w:jc w:val="both"/>
        <w:rPr>
          <w:rFonts w:ascii="Corbel" w:hAnsi="Corbel"/>
        </w:rPr>
      </w:pPr>
      <w:r>
        <w:rPr>
          <w:rFonts w:ascii="Corbel" w:hAnsi="Corbel"/>
        </w:rPr>
        <w:t xml:space="preserve">Indien </w:t>
      </w:r>
      <w:r w:rsidR="00D800BC">
        <w:rPr>
          <w:rFonts w:ascii="Corbel" w:hAnsi="Corbel"/>
        </w:rPr>
        <w:t xml:space="preserve">je </w:t>
      </w:r>
      <w:r>
        <w:rPr>
          <w:rFonts w:ascii="Corbel" w:hAnsi="Corbel"/>
        </w:rPr>
        <w:t xml:space="preserve">desgevraagd </w:t>
      </w:r>
      <w:r w:rsidR="00D800BC">
        <w:rPr>
          <w:rFonts w:ascii="Corbel" w:hAnsi="Corbel"/>
        </w:rPr>
        <w:t>jo</w:t>
      </w:r>
      <w:r>
        <w:rPr>
          <w:rFonts w:ascii="Corbel" w:hAnsi="Corbel"/>
        </w:rPr>
        <w:t>uw toestemming he</w:t>
      </w:r>
      <w:r w:rsidR="00D800BC">
        <w:rPr>
          <w:rFonts w:ascii="Corbel" w:hAnsi="Corbel"/>
        </w:rPr>
        <w:t xml:space="preserve">bt </w:t>
      </w:r>
      <w:r>
        <w:rPr>
          <w:rFonts w:ascii="Corbel" w:hAnsi="Corbel"/>
        </w:rPr>
        <w:t xml:space="preserve">verleend voor de verwerking van </w:t>
      </w:r>
      <w:r w:rsidR="00D800BC">
        <w:rPr>
          <w:rFonts w:ascii="Corbel" w:hAnsi="Corbel"/>
        </w:rPr>
        <w:t>jo</w:t>
      </w:r>
      <w:r>
        <w:rPr>
          <w:rFonts w:ascii="Corbel" w:hAnsi="Corbel"/>
        </w:rPr>
        <w:t xml:space="preserve">uw persoonsgegevens dan kunt </w:t>
      </w:r>
      <w:r w:rsidR="00D800BC">
        <w:rPr>
          <w:rFonts w:ascii="Corbel" w:hAnsi="Corbel"/>
        </w:rPr>
        <w:t>je</w:t>
      </w:r>
      <w:r>
        <w:rPr>
          <w:rFonts w:ascii="Corbel" w:hAnsi="Corbel"/>
        </w:rPr>
        <w:t xml:space="preserve"> </w:t>
      </w:r>
      <w:r w:rsidR="00D800BC">
        <w:rPr>
          <w:rFonts w:ascii="Corbel" w:hAnsi="Corbel"/>
        </w:rPr>
        <w:t>de</w:t>
      </w:r>
      <w:r>
        <w:rPr>
          <w:rFonts w:ascii="Corbel" w:hAnsi="Corbel"/>
        </w:rPr>
        <w:t xml:space="preserve"> verleende toestemming op ieder moment weer intrekken. </w:t>
      </w:r>
    </w:p>
    <w:p w14:paraId="4ED75200" w14:textId="77777777" w:rsidR="00D800BC" w:rsidRDefault="00D800BC" w:rsidP="008462BA">
      <w:pPr>
        <w:jc w:val="both"/>
        <w:rPr>
          <w:rFonts w:ascii="Corbel" w:hAnsi="Corbel"/>
        </w:rPr>
      </w:pPr>
    </w:p>
    <w:p w14:paraId="623879F8" w14:textId="69E4881C" w:rsidR="00C41BEF" w:rsidRDefault="00B15617" w:rsidP="00C41BEF">
      <w:pPr>
        <w:pStyle w:val="Kop2"/>
      </w:pPr>
      <w:r>
        <w:lastRenderedPageBreak/>
        <w:t xml:space="preserve">7.5 Bezwaar </w:t>
      </w:r>
      <w:r w:rsidR="00F47A6B">
        <w:t>en recht van beperking van de ver</w:t>
      </w:r>
      <w:r>
        <w:t xml:space="preserve">werking van </w:t>
      </w:r>
      <w:r w:rsidR="00D800BC">
        <w:t>jo</w:t>
      </w:r>
      <w:r>
        <w:t xml:space="preserve">uw persoonsgegevens </w:t>
      </w:r>
    </w:p>
    <w:p w14:paraId="29DB465A" w14:textId="77777777" w:rsidR="00230173" w:rsidRDefault="00230173" w:rsidP="00C41BEF">
      <w:pPr>
        <w:rPr>
          <w:rFonts w:ascii="Corbel" w:hAnsi="Corbel"/>
        </w:rPr>
      </w:pPr>
    </w:p>
    <w:p w14:paraId="0264014B" w14:textId="0887723F" w:rsidR="00C41BEF" w:rsidRDefault="00B15617" w:rsidP="00B154A9">
      <w:pPr>
        <w:jc w:val="both"/>
        <w:rPr>
          <w:rFonts w:ascii="Corbel" w:hAnsi="Corbel"/>
        </w:rPr>
      </w:pPr>
      <w:r>
        <w:rPr>
          <w:rFonts w:ascii="Corbel" w:hAnsi="Corbel"/>
        </w:rPr>
        <w:t>Indien gewenst ku</w:t>
      </w:r>
      <w:r w:rsidR="00D800BC">
        <w:rPr>
          <w:rFonts w:ascii="Corbel" w:hAnsi="Corbel"/>
        </w:rPr>
        <w:t>n je</w:t>
      </w:r>
      <w:r>
        <w:rPr>
          <w:rFonts w:ascii="Corbel" w:hAnsi="Corbel"/>
        </w:rPr>
        <w:t xml:space="preserve"> bij Rondomzorg be</w:t>
      </w:r>
      <w:r w:rsidR="00230173">
        <w:rPr>
          <w:rFonts w:ascii="Corbel" w:hAnsi="Corbel"/>
        </w:rPr>
        <w:t xml:space="preserve">zwaar maken tegen de </w:t>
      </w:r>
      <w:r w:rsidR="00B154A9">
        <w:rPr>
          <w:rFonts w:ascii="Corbel" w:hAnsi="Corbel"/>
        </w:rPr>
        <w:t>ver</w:t>
      </w:r>
      <w:r w:rsidR="00230173">
        <w:rPr>
          <w:rFonts w:ascii="Corbel" w:hAnsi="Corbel"/>
        </w:rPr>
        <w:t xml:space="preserve">werking van </w:t>
      </w:r>
      <w:r w:rsidR="00D800BC">
        <w:rPr>
          <w:rFonts w:ascii="Corbel" w:hAnsi="Corbel"/>
        </w:rPr>
        <w:t>jo</w:t>
      </w:r>
      <w:r w:rsidR="00230173">
        <w:rPr>
          <w:rFonts w:ascii="Corbel" w:hAnsi="Corbel"/>
        </w:rPr>
        <w:t xml:space="preserve">uw persoonsgegevens. Rondomzorg zal </w:t>
      </w:r>
      <w:r w:rsidR="00D800BC">
        <w:rPr>
          <w:rFonts w:ascii="Corbel" w:hAnsi="Corbel"/>
        </w:rPr>
        <w:t>jo</w:t>
      </w:r>
      <w:r w:rsidR="00230173">
        <w:rPr>
          <w:rFonts w:ascii="Corbel" w:hAnsi="Corbel"/>
        </w:rPr>
        <w:t xml:space="preserve">uw bezwaar zo spoedig als mogelijk in behandeling nemen. Indien Rondomzorg aan </w:t>
      </w:r>
      <w:r w:rsidR="00D800BC">
        <w:rPr>
          <w:rFonts w:ascii="Corbel" w:hAnsi="Corbel"/>
        </w:rPr>
        <w:t>jo</w:t>
      </w:r>
      <w:r w:rsidR="00230173">
        <w:rPr>
          <w:rFonts w:ascii="Corbel" w:hAnsi="Corbel"/>
        </w:rPr>
        <w:t xml:space="preserve">uw verzoek niet of slechts gedeeltelijk gehoor kan geven, dan zal dit schriftelijk aan </w:t>
      </w:r>
      <w:r w:rsidR="00D800BC">
        <w:rPr>
          <w:rFonts w:ascii="Corbel" w:hAnsi="Corbel"/>
        </w:rPr>
        <w:t>je</w:t>
      </w:r>
      <w:r w:rsidR="00230173">
        <w:rPr>
          <w:rFonts w:ascii="Corbel" w:hAnsi="Corbel"/>
        </w:rPr>
        <w:t xml:space="preserve"> worden medegedeeld. </w:t>
      </w:r>
    </w:p>
    <w:p w14:paraId="6B4843DF" w14:textId="3E992546" w:rsidR="00F47A6B" w:rsidRPr="00C41BEF" w:rsidRDefault="00B15617" w:rsidP="00B154A9">
      <w:pPr>
        <w:jc w:val="both"/>
      </w:pPr>
      <w:bookmarkStart w:id="1" w:name="_Hlk158032712"/>
      <w:r>
        <w:rPr>
          <w:rFonts w:ascii="Corbel" w:hAnsi="Corbel"/>
        </w:rPr>
        <w:t xml:space="preserve">Indien </w:t>
      </w:r>
      <w:r w:rsidR="00D800BC">
        <w:rPr>
          <w:rFonts w:ascii="Corbel" w:hAnsi="Corbel"/>
        </w:rPr>
        <w:t>je</w:t>
      </w:r>
      <w:r>
        <w:rPr>
          <w:rFonts w:ascii="Corbel" w:hAnsi="Corbel"/>
        </w:rPr>
        <w:t xml:space="preserve"> van mening bent dat (een deel) van </w:t>
      </w:r>
      <w:r w:rsidR="00D800BC">
        <w:rPr>
          <w:rFonts w:ascii="Corbel" w:hAnsi="Corbel"/>
        </w:rPr>
        <w:t>jo</w:t>
      </w:r>
      <w:r>
        <w:rPr>
          <w:rFonts w:ascii="Corbel" w:hAnsi="Corbel"/>
        </w:rPr>
        <w:t>uw persoonsgegevens ten onrechte door Rondomzorg wordt verwerkt dan kun</w:t>
      </w:r>
      <w:r w:rsidR="00D800BC">
        <w:rPr>
          <w:rFonts w:ascii="Corbel" w:hAnsi="Corbel"/>
        </w:rPr>
        <w:t xml:space="preserve"> je</w:t>
      </w:r>
      <w:r>
        <w:rPr>
          <w:rFonts w:ascii="Corbel" w:hAnsi="Corbel"/>
        </w:rPr>
        <w:t xml:space="preserve"> verzoeken om een beperking van de verwerking. </w:t>
      </w:r>
    </w:p>
    <w:bookmarkEnd w:id="1"/>
    <w:p w14:paraId="0D722AB3" w14:textId="77777777" w:rsidR="00C41BEF" w:rsidRDefault="00C41BEF" w:rsidP="00C41BEF">
      <w:pPr>
        <w:pStyle w:val="Kop2"/>
      </w:pPr>
    </w:p>
    <w:p w14:paraId="7510614F" w14:textId="11588EFD" w:rsidR="00C41BEF" w:rsidRDefault="00B15617" w:rsidP="00C41BEF">
      <w:pPr>
        <w:pStyle w:val="Kop2"/>
      </w:pPr>
      <w:r>
        <w:t xml:space="preserve">7.6 Klacht Autoriteit persoonsgegevens </w:t>
      </w:r>
    </w:p>
    <w:p w14:paraId="53632F11" w14:textId="77777777" w:rsidR="00230173" w:rsidRDefault="00230173" w:rsidP="008462BA">
      <w:pPr>
        <w:jc w:val="both"/>
        <w:rPr>
          <w:rFonts w:ascii="Corbel" w:hAnsi="Corbel"/>
        </w:rPr>
      </w:pPr>
    </w:p>
    <w:p w14:paraId="3F48612A" w14:textId="7535435C" w:rsidR="00C41BEF" w:rsidRDefault="00B15617" w:rsidP="008462BA">
      <w:pPr>
        <w:jc w:val="both"/>
        <w:rPr>
          <w:rFonts w:ascii="Corbel" w:hAnsi="Corbel"/>
        </w:rPr>
      </w:pPr>
      <w:r>
        <w:rPr>
          <w:rFonts w:ascii="Corbel" w:hAnsi="Corbel"/>
        </w:rPr>
        <w:t xml:space="preserve">Je hebt ook het recht om een klacht ten aanzien van de verwerking van jouw persoonsgegevens in te dienen bij de nationale toezichthouder, de Autoriteit Persoonsgegevens. Informatie over hoe je een dergelijke klacht kunt indienen is te vinden op de website van de Autoriteit Persoonsgegevens. </w:t>
      </w:r>
    </w:p>
    <w:p w14:paraId="3D45FD66" w14:textId="77777777" w:rsidR="00DA24AF" w:rsidRDefault="00DA24AF" w:rsidP="008462BA">
      <w:pPr>
        <w:jc w:val="both"/>
        <w:rPr>
          <w:rFonts w:ascii="Corbel" w:hAnsi="Corbel"/>
        </w:rPr>
      </w:pPr>
    </w:p>
    <w:p w14:paraId="2BF0E4B6" w14:textId="77777777" w:rsidR="00DA24AF" w:rsidRDefault="00DA24AF" w:rsidP="008462BA">
      <w:pPr>
        <w:jc w:val="both"/>
        <w:rPr>
          <w:rFonts w:ascii="Corbel" w:hAnsi="Corbel"/>
        </w:rPr>
      </w:pPr>
    </w:p>
    <w:p w14:paraId="5E1B7A9C" w14:textId="77777777" w:rsidR="00DA24AF" w:rsidRDefault="00DA24AF" w:rsidP="008462BA">
      <w:pPr>
        <w:jc w:val="both"/>
        <w:rPr>
          <w:rFonts w:ascii="Corbel" w:hAnsi="Corbel"/>
        </w:rPr>
      </w:pPr>
    </w:p>
    <w:p w14:paraId="0E4A6412" w14:textId="77777777" w:rsidR="00DA24AF" w:rsidRDefault="00DA24AF" w:rsidP="008462BA">
      <w:pPr>
        <w:jc w:val="both"/>
        <w:rPr>
          <w:rFonts w:ascii="Corbel" w:hAnsi="Corbel"/>
        </w:rPr>
      </w:pPr>
    </w:p>
    <w:p w14:paraId="79A6F5E1" w14:textId="77777777" w:rsidR="00DA24AF" w:rsidRDefault="00DA24AF" w:rsidP="008462BA">
      <w:pPr>
        <w:jc w:val="both"/>
        <w:rPr>
          <w:rFonts w:ascii="Corbel" w:hAnsi="Corbel"/>
        </w:rPr>
      </w:pPr>
    </w:p>
    <w:p w14:paraId="7C22891B" w14:textId="77777777" w:rsidR="00DA24AF" w:rsidRDefault="00DA24AF" w:rsidP="008462BA">
      <w:pPr>
        <w:jc w:val="both"/>
        <w:rPr>
          <w:rFonts w:ascii="Corbel" w:hAnsi="Corbel"/>
        </w:rPr>
      </w:pPr>
    </w:p>
    <w:p w14:paraId="2369275C" w14:textId="77777777" w:rsidR="00DA24AF" w:rsidRDefault="00DA24AF" w:rsidP="008462BA">
      <w:pPr>
        <w:jc w:val="both"/>
        <w:rPr>
          <w:rFonts w:ascii="Corbel" w:hAnsi="Corbel"/>
        </w:rPr>
      </w:pPr>
    </w:p>
    <w:p w14:paraId="6FE656CB" w14:textId="77777777" w:rsidR="00DA24AF" w:rsidRDefault="00DA24AF" w:rsidP="008462BA">
      <w:pPr>
        <w:jc w:val="both"/>
        <w:rPr>
          <w:rFonts w:ascii="Corbel" w:hAnsi="Corbel"/>
        </w:rPr>
      </w:pPr>
    </w:p>
    <w:p w14:paraId="7EFA0367" w14:textId="77777777" w:rsidR="00DA24AF" w:rsidRDefault="00DA24AF" w:rsidP="008462BA">
      <w:pPr>
        <w:jc w:val="both"/>
        <w:rPr>
          <w:rFonts w:ascii="Corbel" w:hAnsi="Corbel"/>
        </w:rPr>
      </w:pPr>
    </w:p>
    <w:p w14:paraId="30A45171" w14:textId="77777777" w:rsidR="00DA24AF" w:rsidRDefault="00DA24AF" w:rsidP="008462BA">
      <w:pPr>
        <w:jc w:val="both"/>
        <w:rPr>
          <w:rFonts w:ascii="Corbel" w:hAnsi="Corbel"/>
        </w:rPr>
      </w:pPr>
    </w:p>
    <w:p w14:paraId="4D5981D7" w14:textId="77777777" w:rsidR="00DA24AF" w:rsidRDefault="00DA24AF" w:rsidP="008462BA">
      <w:pPr>
        <w:jc w:val="both"/>
        <w:rPr>
          <w:rFonts w:ascii="Corbel" w:hAnsi="Corbel"/>
        </w:rPr>
      </w:pPr>
    </w:p>
    <w:p w14:paraId="3A996014" w14:textId="77777777" w:rsidR="00DA24AF" w:rsidRDefault="00DA24AF" w:rsidP="008462BA">
      <w:pPr>
        <w:jc w:val="both"/>
        <w:rPr>
          <w:rFonts w:ascii="Corbel" w:hAnsi="Corbel"/>
        </w:rPr>
      </w:pPr>
    </w:p>
    <w:p w14:paraId="250DB83F" w14:textId="77777777" w:rsidR="00DA24AF" w:rsidRDefault="00DA24AF" w:rsidP="008462BA">
      <w:pPr>
        <w:jc w:val="both"/>
        <w:rPr>
          <w:rFonts w:ascii="Corbel" w:hAnsi="Corbel"/>
        </w:rPr>
      </w:pPr>
    </w:p>
    <w:p w14:paraId="3E2675EC" w14:textId="77777777" w:rsidR="00DA24AF" w:rsidRDefault="00DA24AF" w:rsidP="008462BA">
      <w:pPr>
        <w:jc w:val="both"/>
        <w:rPr>
          <w:rFonts w:ascii="Corbel" w:hAnsi="Corbel"/>
        </w:rPr>
      </w:pPr>
    </w:p>
    <w:p w14:paraId="1C27D653" w14:textId="77777777" w:rsidR="00DA24AF" w:rsidRDefault="00DA24AF" w:rsidP="008462BA">
      <w:pPr>
        <w:jc w:val="both"/>
        <w:rPr>
          <w:rFonts w:ascii="Corbel" w:hAnsi="Corbel"/>
        </w:rPr>
      </w:pPr>
    </w:p>
    <w:p w14:paraId="5C507413" w14:textId="77777777" w:rsidR="00DA24AF" w:rsidRDefault="00DA24AF" w:rsidP="008462BA">
      <w:pPr>
        <w:jc w:val="both"/>
        <w:rPr>
          <w:rFonts w:ascii="Corbel" w:hAnsi="Corbel"/>
        </w:rPr>
      </w:pPr>
    </w:p>
    <w:p w14:paraId="317F840A" w14:textId="77777777" w:rsidR="00DA24AF" w:rsidRDefault="00DA24AF" w:rsidP="008462BA">
      <w:pPr>
        <w:jc w:val="both"/>
        <w:rPr>
          <w:rFonts w:ascii="Corbel" w:hAnsi="Corbel"/>
        </w:rPr>
      </w:pPr>
    </w:p>
    <w:p w14:paraId="0ED0249D" w14:textId="77777777" w:rsidR="00DA24AF" w:rsidRDefault="00DA24AF" w:rsidP="008462BA">
      <w:pPr>
        <w:jc w:val="both"/>
        <w:rPr>
          <w:rFonts w:ascii="Corbel" w:hAnsi="Corbel"/>
        </w:rPr>
      </w:pPr>
    </w:p>
    <w:p w14:paraId="01C8B38A" w14:textId="77777777" w:rsidR="00DA24AF" w:rsidRDefault="00DA24AF" w:rsidP="008462BA">
      <w:pPr>
        <w:jc w:val="both"/>
        <w:rPr>
          <w:rFonts w:ascii="Corbel" w:hAnsi="Corbel"/>
        </w:rPr>
      </w:pPr>
    </w:p>
    <w:p w14:paraId="0A0FBE3B" w14:textId="77777777" w:rsidR="00DA24AF" w:rsidRDefault="00DA24AF" w:rsidP="008462BA">
      <w:pPr>
        <w:jc w:val="both"/>
        <w:rPr>
          <w:rFonts w:ascii="Corbel" w:hAnsi="Corbel"/>
        </w:rPr>
      </w:pPr>
    </w:p>
    <w:p w14:paraId="799CA454" w14:textId="433534ED" w:rsidR="008462BA" w:rsidRPr="00085F13" w:rsidRDefault="00B15617" w:rsidP="008462BA">
      <w:pPr>
        <w:pStyle w:val="Kop1"/>
      </w:pPr>
      <w:r>
        <w:lastRenderedPageBreak/>
        <w:t xml:space="preserve">8. Hoe lang bewaren wij </w:t>
      </w:r>
      <w:r w:rsidR="00D800BC">
        <w:t>jo</w:t>
      </w:r>
      <w:r>
        <w:t xml:space="preserve">uw persoonsgegevens? </w:t>
      </w:r>
    </w:p>
    <w:p w14:paraId="0959119F" w14:textId="77777777" w:rsidR="008462BA" w:rsidRDefault="008462BA" w:rsidP="008462BA">
      <w:pPr>
        <w:jc w:val="both"/>
        <w:rPr>
          <w:rFonts w:ascii="Corbel" w:hAnsi="Corbel"/>
        </w:rPr>
      </w:pPr>
    </w:p>
    <w:p w14:paraId="3905B1D7" w14:textId="0EEDC48F" w:rsidR="008462BA" w:rsidRPr="00085F13" w:rsidRDefault="00B15617" w:rsidP="008462BA">
      <w:pPr>
        <w:jc w:val="both"/>
        <w:rPr>
          <w:rFonts w:ascii="Corbel" w:hAnsi="Corbel"/>
        </w:rPr>
      </w:pPr>
      <w:r>
        <w:rPr>
          <w:rFonts w:ascii="Corbel" w:hAnsi="Corbel"/>
        </w:rPr>
        <w:t xml:space="preserve">Wij bewaren </w:t>
      </w:r>
      <w:r w:rsidR="00D800BC">
        <w:rPr>
          <w:rFonts w:ascii="Corbel" w:hAnsi="Corbel"/>
        </w:rPr>
        <w:t>jo</w:t>
      </w:r>
      <w:r>
        <w:rPr>
          <w:rFonts w:ascii="Corbel" w:hAnsi="Corbel"/>
        </w:rPr>
        <w:t xml:space="preserve">uw persoonsgegevens niet langer dan strikt noodzakelijk is om de doelen te realiseren waarvoor wij </w:t>
      </w:r>
      <w:r w:rsidR="00D800BC">
        <w:rPr>
          <w:rFonts w:ascii="Corbel" w:hAnsi="Corbel"/>
        </w:rPr>
        <w:t>jo</w:t>
      </w:r>
      <w:r>
        <w:rPr>
          <w:rFonts w:ascii="Corbel" w:hAnsi="Corbel"/>
        </w:rPr>
        <w:t xml:space="preserve">uw gegevens hebben verzameld, tenzij de wet bepaalt dat </w:t>
      </w:r>
      <w:r w:rsidR="00D800BC">
        <w:rPr>
          <w:rFonts w:ascii="Corbel" w:hAnsi="Corbel"/>
        </w:rPr>
        <w:t>jo</w:t>
      </w:r>
      <w:r>
        <w:rPr>
          <w:rFonts w:ascii="Corbel" w:hAnsi="Corbel"/>
        </w:rPr>
        <w:t xml:space="preserve">uw persoonsgegevens langer bewaard moeten worden. </w:t>
      </w:r>
      <w:r w:rsidR="00D800BC">
        <w:rPr>
          <w:rFonts w:ascii="Corbel" w:hAnsi="Corbel"/>
        </w:rPr>
        <w:t>Jou</w:t>
      </w:r>
      <w:r w:rsidRPr="00085F13">
        <w:rPr>
          <w:rFonts w:ascii="Corbel" w:hAnsi="Corbel"/>
        </w:rPr>
        <w:t xml:space="preserve">w </w:t>
      </w:r>
      <w:r>
        <w:rPr>
          <w:rFonts w:ascii="Corbel" w:hAnsi="Corbel"/>
        </w:rPr>
        <w:t>medische gegevens</w:t>
      </w:r>
      <w:r w:rsidRPr="00085F13">
        <w:rPr>
          <w:rFonts w:ascii="Corbel" w:hAnsi="Corbel"/>
        </w:rPr>
        <w:t xml:space="preserve"> worden op grond van </w:t>
      </w:r>
      <w:r>
        <w:rPr>
          <w:rFonts w:ascii="Corbel" w:hAnsi="Corbel"/>
        </w:rPr>
        <w:t>de WGBO (Wet op de geneeskundige behandelovereenkomst) m</w:t>
      </w:r>
      <w:r w:rsidRPr="00085F13">
        <w:rPr>
          <w:rFonts w:ascii="Corbel" w:hAnsi="Corbel"/>
        </w:rPr>
        <w:t>inimaal 20 jaar bewaard. </w:t>
      </w:r>
    </w:p>
    <w:p w14:paraId="0D8B19C9" w14:textId="77777777" w:rsidR="008462BA" w:rsidRDefault="008462BA" w:rsidP="008462BA">
      <w:pPr>
        <w:jc w:val="both"/>
        <w:rPr>
          <w:rFonts w:ascii="Corbel" w:hAnsi="Corbel"/>
        </w:rPr>
      </w:pPr>
    </w:p>
    <w:p w14:paraId="6B09DCE0" w14:textId="77777777" w:rsidR="00DA24AF" w:rsidRDefault="00DA24AF" w:rsidP="008462BA">
      <w:pPr>
        <w:jc w:val="both"/>
        <w:rPr>
          <w:rFonts w:ascii="Corbel" w:hAnsi="Corbel"/>
        </w:rPr>
      </w:pPr>
    </w:p>
    <w:p w14:paraId="58228684" w14:textId="77777777" w:rsidR="00DA24AF" w:rsidRDefault="00DA24AF" w:rsidP="008462BA">
      <w:pPr>
        <w:jc w:val="both"/>
        <w:rPr>
          <w:rFonts w:ascii="Corbel" w:hAnsi="Corbel"/>
        </w:rPr>
      </w:pPr>
    </w:p>
    <w:p w14:paraId="787EEA35" w14:textId="77777777" w:rsidR="00DA24AF" w:rsidRDefault="00DA24AF" w:rsidP="008462BA">
      <w:pPr>
        <w:jc w:val="both"/>
        <w:rPr>
          <w:rFonts w:ascii="Corbel" w:hAnsi="Corbel"/>
        </w:rPr>
      </w:pPr>
    </w:p>
    <w:p w14:paraId="70F06C5F" w14:textId="77777777" w:rsidR="00DA24AF" w:rsidRDefault="00DA24AF" w:rsidP="008462BA">
      <w:pPr>
        <w:jc w:val="both"/>
        <w:rPr>
          <w:rFonts w:ascii="Corbel" w:hAnsi="Corbel"/>
        </w:rPr>
      </w:pPr>
    </w:p>
    <w:p w14:paraId="3C0EDD57" w14:textId="77777777" w:rsidR="00DA24AF" w:rsidRDefault="00DA24AF" w:rsidP="008462BA">
      <w:pPr>
        <w:jc w:val="both"/>
        <w:rPr>
          <w:rFonts w:ascii="Corbel" w:hAnsi="Corbel"/>
        </w:rPr>
      </w:pPr>
    </w:p>
    <w:p w14:paraId="4C62A1BC" w14:textId="77777777" w:rsidR="00DA24AF" w:rsidRDefault="00DA24AF" w:rsidP="008462BA">
      <w:pPr>
        <w:jc w:val="both"/>
        <w:rPr>
          <w:rFonts w:ascii="Corbel" w:hAnsi="Corbel"/>
        </w:rPr>
      </w:pPr>
    </w:p>
    <w:p w14:paraId="7BBCE9C5" w14:textId="77777777" w:rsidR="00DA24AF" w:rsidRDefault="00DA24AF" w:rsidP="008462BA">
      <w:pPr>
        <w:jc w:val="both"/>
        <w:rPr>
          <w:rFonts w:ascii="Corbel" w:hAnsi="Corbel"/>
        </w:rPr>
      </w:pPr>
    </w:p>
    <w:p w14:paraId="3C31C1AA" w14:textId="77777777" w:rsidR="00DA24AF" w:rsidRDefault="00DA24AF" w:rsidP="008462BA">
      <w:pPr>
        <w:jc w:val="both"/>
        <w:rPr>
          <w:rFonts w:ascii="Corbel" w:hAnsi="Corbel"/>
        </w:rPr>
      </w:pPr>
    </w:p>
    <w:p w14:paraId="2420A414" w14:textId="77777777" w:rsidR="00DA24AF" w:rsidRDefault="00DA24AF" w:rsidP="008462BA">
      <w:pPr>
        <w:jc w:val="both"/>
        <w:rPr>
          <w:rFonts w:ascii="Corbel" w:hAnsi="Corbel"/>
        </w:rPr>
      </w:pPr>
    </w:p>
    <w:p w14:paraId="189E85F2" w14:textId="77777777" w:rsidR="00DA24AF" w:rsidRDefault="00DA24AF" w:rsidP="008462BA">
      <w:pPr>
        <w:jc w:val="both"/>
        <w:rPr>
          <w:rFonts w:ascii="Corbel" w:hAnsi="Corbel"/>
        </w:rPr>
      </w:pPr>
    </w:p>
    <w:p w14:paraId="5A957AB6" w14:textId="77777777" w:rsidR="00DA24AF" w:rsidRDefault="00DA24AF" w:rsidP="008462BA">
      <w:pPr>
        <w:jc w:val="both"/>
        <w:rPr>
          <w:rFonts w:ascii="Corbel" w:hAnsi="Corbel"/>
        </w:rPr>
      </w:pPr>
    </w:p>
    <w:p w14:paraId="6FA7E056" w14:textId="77777777" w:rsidR="00DA24AF" w:rsidRDefault="00DA24AF" w:rsidP="008462BA">
      <w:pPr>
        <w:jc w:val="both"/>
        <w:rPr>
          <w:rFonts w:ascii="Corbel" w:hAnsi="Corbel"/>
        </w:rPr>
      </w:pPr>
    </w:p>
    <w:p w14:paraId="022A8EFF" w14:textId="77777777" w:rsidR="00DA24AF" w:rsidRDefault="00DA24AF" w:rsidP="008462BA">
      <w:pPr>
        <w:jc w:val="both"/>
        <w:rPr>
          <w:rFonts w:ascii="Corbel" w:hAnsi="Corbel"/>
        </w:rPr>
      </w:pPr>
    </w:p>
    <w:p w14:paraId="1AAE542C" w14:textId="77777777" w:rsidR="00DA24AF" w:rsidRDefault="00DA24AF" w:rsidP="008462BA">
      <w:pPr>
        <w:jc w:val="both"/>
        <w:rPr>
          <w:rFonts w:ascii="Corbel" w:hAnsi="Corbel"/>
        </w:rPr>
      </w:pPr>
    </w:p>
    <w:p w14:paraId="2057BCDA" w14:textId="77777777" w:rsidR="00DA24AF" w:rsidRDefault="00DA24AF" w:rsidP="008462BA">
      <w:pPr>
        <w:jc w:val="both"/>
        <w:rPr>
          <w:rFonts w:ascii="Corbel" w:hAnsi="Corbel"/>
        </w:rPr>
      </w:pPr>
    </w:p>
    <w:p w14:paraId="296BEA4F" w14:textId="77777777" w:rsidR="00DA24AF" w:rsidRDefault="00DA24AF" w:rsidP="008462BA">
      <w:pPr>
        <w:jc w:val="both"/>
        <w:rPr>
          <w:rFonts w:ascii="Corbel" w:hAnsi="Corbel"/>
        </w:rPr>
      </w:pPr>
    </w:p>
    <w:p w14:paraId="605ADBFB" w14:textId="77777777" w:rsidR="00DA24AF" w:rsidRDefault="00DA24AF" w:rsidP="008462BA">
      <w:pPr>
        <w:jc w:val="both"/>
        <w:rPr>
          <w:rFonts w:ascii="Corbel" w:hAnsi="Corbel"/>
        </w:rPr>
      </w:pPr>
    </w:p>
    <w:p w14:paraId="1DE8F9A0" w14:textId="77777777" w:rsidR="00DA24AF" w:rsidRDefault="00DA24AF" w:rsidP="008462BA">
      <w:pPr>
        <w:jc w:val="both"/>
        <w:rPr>
          <w:rFonts w:ascii="Corbel" w:hAnsi="Corbel"/>
        </w:rPr>
      </w:pPr>
    </w:p>
    <w:p w14:paraId="2D552F11" w14:textId="77777777" w:rsidR="00DA24AF" w:rsidRDefault="00DA24AF" w:rsidP="008462BA">
      <w:pPr>
        <w:jc w:val="both"/>
        <w:rPr>
          <w:rFonts w:ascii="Corbel" w:hAnsi="Corbel"/>
        </w:rPr>
      </w:pPr>
    </w:p>
    <w:p w14:paraId="40FD5290" w14:textId="77777777" w:rsidR="00DA24AF" w:rsidRDefault="00DA24AF" w:rsidP="008462BA">
      <w:pPr>
        <w:jc w:val="both"/>
        <w:rPr>
          <w:rFonts w:ascii="Corbel" w:hAnsi="Corbel"/>
        </w:rPr>
      </w:pPr>
    </w:p>
    <w:p w14:paraId="4CAB8999" w14:textId="77777777" w:rsidR="00DA24AF" w:rsidRDefault="00DA24AF" w:rsidP="008462BA">
      <w:pPr>
        <w:jc w:val="both"/>
        <w:rPr>
          <w:rFonts w:ascii="Corbel" w:hAnsi="Corbel"/>
        </w:rPr>
      </w:pPr>
    </w:p>
    <w:p w14:paraId="56F80032" w14:textId="77777777" w:rsidR="00DA24AF" w:rsidRDefault="00DA24AF" w:rsidP="008462BA">
      <w:pPr>
        <w:jc w:val="both"/>
        <w:rPr>
          <w:rFonts w:ascii="Corbel" w:hAnsi="Corbel"/>
        </w:rPr>
      </w:pPr>
    </w:p>
    <w:p w14:paraId="5807E6B9" w14:textId="77777777" w:rsidR="00DA24AF" w:rsidRDefault="00DA24AF" w:rsidP="008462BA">
      <w:pPr>
        <w:jc w:val="both"/>
        <w:rPr>
          <w:rFonts w:ascii="Corbel" w:hAnsi="Corbel"/>
        </w:rPr>
      </w:pPr>
    </w:p>
    <w:p w14:paraId="0D15613A" w14:textId="77777777" w:rsidR="00DA24AF" w:rsidRDefault="00DA24AF" w:rsidP="008462BA">
      <w:pPr>
        <w:jc w:val="both"/>
        <w:rPr>
          <w:rFonts w:ascii="Corbel" w:hAnsi="Corbel"/>
        </w:rPr>
      </w:pPr>
    </w:p>
    <w:p w14:paraId="514350C3" w14:textId="6C73D326" w:rsidR="008462BA" w:rsidRDefault="00B15617" w:rsidP="008462BA">
      <w:pPr>
        <w:pStyle w:val="Kop1"/>
      </w:pPr>
      <w:r>
        <w:lastRenderedPageBreak/>
        <w:t xml:space="preserve">9. Contactpersonen en (wettelijke) vertegenwoordigers </w:t>
      </w:r>
    </w:p>
    <w:p w14:paraId="315DAAA5" w14:textId="77777777" w:rsidR="008462BA" w:rsidRDefault="008462BA" w:rsidP="008462BA">
      <w:pPr>
        <w:jc w:val="both"/>
        <w:rPr>
          <w:rFonts w:ascii="Corbel" w:hAnsi="Corbel"/>
        </w:rPr>
      </w:pPr>
    </w:p>
    <w:p w14:paraId="7A8679EF" w14:textId="64DC2950" w:rsidR="008462BA" w:rsidRDefault="00B15617" w:rsidP="008462BA">
      <w:pPr>
        <w:jc w:val="both"/>
        <w:rPr>
          <w:rFonts w:ascii="Corbel" w:hAnsi="Corbel"/>
        </w:rPr>
      </w:pPr>
      <w:r w:rsidRPr="008462BA">
        <w:rPr>
          <w:rFonts w:ascii="Corbel" w:hAnsi="Corbel"/>
        </w:rPr>
        <w:t xml:space="preserve">Het kan zijn dat we een beperkt aantal persoonsgegevens van </w:t>
      </w:r>
      <w:r>
        <w:rPr>
          <w:rFonts w:ascii="Corbel" w:hAnsi="Corbel"/>
        </w:rPr>
        <w:t>contactpersonen en vertegenwoordigers</w:t>
      </w:r>
      <w:r w:rsidRPr="008462BA">
        <w:rPr>
          <w:rFonts w:ascii="Corbel" w:hAnsi="Corbel"/>
        </w:rPr>
        <w:t xml:space="preserve"> verwerken, terwijl </w:t>
      </w:r>
      <w:r>
        <w:rPr>
          <w:rFonts w:ascii="Corbel" w:hAnsi="Corbel"/>
        </w:rPr>
        <w:t xml:space="preserve">zij </w:t>
      </w:r>
      <w:r w:rsidRPr="008462BA">
        <w:rPr>
          <w:rFonts w:ascii="Corbel" w:hAnsi="Corbel"/>
        </w:rPr>
        <w:t>geen</w:t>
      </w:r>
      <w:r w:rsidR="00D800BC">
        <w:rPr>
          <w:rFonts w:ascii="Corbel" w:hAnsi="Corbel"/>
        </w:rPr>
        <w:t xml:space="preserve"> cliënt </w:t>
      </w:r>
      <w:r w:rsidRPr="008462BA">
        <w:rPr>
          <w:rFonts w:ascii="Corbel" w:hAnsi="Corbel"/>
        </w:rPr>
        <w:t xml:space="preserve">bij </w:t>
      </w:r>
      <w:r>
        <w:rPr>
          <w:rFonts w:ascii="Corbel" w:hAnsi="Corbel"/>
        </w:rPr>
        <w:t xml:space="preserve">Rondomzorg zijn. </w:t>
      </w:r>
      <w:r w:rsidRPr="008462BA">
        <w:rPr>
          <w:rFonts w:ascii="Corbel" w:hAnsi="Corbel"/>
        </w:rPr>
        <w:t xml:space="preserve">Dit gebeurt alleen in het geval </w:t>
      </w:r>
      <w:r w:rsidR="006157B0">
        <w:rPr>
          <w:rFonts w:ascii="Corbel" w:hAnsi="Corbel"/>
        </w:rPr>
        <w:t xml:space="preserve">de contactpersoon en of vertegenwoordiger is </w:t>
      </w:r>
      <w:r w:rsidRPr="008462BA">
        <w:rPr>
          <w:rFonts w:ascii="Corbel" w:hAnsi="Corbel"/>
        </w:rPr>
        <w:t xml:space="preserve">aangeduid als contactpersoon of wettelijk vertegenwoordiger van een </w:t>
      </w:r>
      <w:r w:rsidR="006157B0">
        <w:rPr>
          <w:rFonts w:ascii="Corbel" w:hAnsi="Corbel"/>
        </w:rPr>
        <w:t xml:space="preserve">cliënt.  </w:t>
      </w:r>
    </w:p>
    <w:p w14:paraId="3B987292" w14:textId="25176F7A" w:rsidR="008462BA" w:rsidRDefault="00B15617" w:rsidP="008462BA">
      <w:pPr>
        <w:jc w:val="both"/>
        <w:rPr>
          <w:rFonts w:ascii="Corbel" w:hAnsi="Corbel"/>
        </w:rPr>
      </w:pPr>
      <w:r w:rsidRPr="008462BA">
        <w:rPr>
          <w:rFonts w:ascii="Corbel" w:hAnsi="Corbel"/>
        </w:rPr>
        <w:t xml:space="preserve">De grondslag voor de verwerking van </w:t>
      </w:r>
      <w:r w:rsidR="006157B0">
        <w:rPr>
          <w:rFonts w:ascii="Corbel" w:hAnsi="Corbel"/>
        </w:rPr>
        <w:t xml:space="preserve">deze </w:t>
      </w:r>
      <w:r w:rsidRPr="008462BA">
        <w:rPr>
          <w:rFonts w:ascii="Corbel" w:hAnsi="Corbel"/>
        </w:rPr>
        <w:t xml:space="preserve">persoonsgegevens is het uitvoeren van de </w:t>
      </w:r>
      <w:r w:rsidR="006157B0">
        <w:rPr>
          <w:rFonts w:ascii="Corbel" w:hAnsi="Corbel"/>
        </w:rPr>
        <w:t>zorg</w:t>
      </w:r>
      <w:r w:rsidRPr="008462BA">
        <w:rPr>
          <w:rFonts w:ascii="Corbel" w:hAnsi="Corbel"/>
        </w:rPr>
        <w:t xml:space="preserve">overeenkomst die wij hebben met een </w:t>
      </w:r>
      <w:r w:rsidR="006157B0">
        <w:rPr>
          <w:rFonts w:ascii="Corbel" w:hAnsi="Corbel"/>
        </w:rPr>
        <w:t>cliënt,</w:t>
      </w:r>
      <w:r w:rsidRPr="008462BA">
        <w:rPr>
          <w:rFonts w:ascii="Corbel" w:hAnsi="Corbel"/>
        </w:rPr>
        <w:t xml:space="preserve"> waarbij </w:t>
      </w:r>
      <w:r w:rsidR="006157B0">
        <w:rPr>
          <w:rFonts w:ascii="Corbel" w:hAnsi="Corbel"/>
        </w:rPr>
        <w:t xml:space="preserve">de contactpersoon of vertegenwoordiger is </w:t>
      </w:r>
      <w:r w:rsidRPr="008462BA">
        <w:rPr>
          <w:rFonts w:ascii="Corbel" w:hAnsi="Corbel"/>
        </w:rPr>
        <w:t>aangeduid als contactpersoon of wettelijke vertegenwoordiger. In dat geval wordt</w:t>
      </w:r>
      <w:r w:rsidR="006157B0">
        <w:rPr>
          <w:rFonts w:ascii="Corbel" w:hAnsi="Corbel"/>
        </w:rPr>
        <w:t xml:space="preserve"> het </w:t>
      </w:r>
      <w:r w:rsidRPr="008462BA">
        <w:rPr>
          <w:rFonts w:ascii="Corbel" w:hAnsi="Corbel"/>
        </w:rPr>
        <w:t xml:space="preserve">telefoonnummer vastgelegd in ons elektronisch </w:t>
      </w:r>
      <w:r w:rsidR="006157B0">
        <w:rPr>
          <w:rFonts w:ascii="Corbel" w:hAnsi="Corbel"/>
        </w:rPr>
        <w:t>cliënten</w:t>
      </w:r>
      <w:r w:rsidRPr="008462BA">
        <w:rPr>
          <w:rFonts w:ascii="Corbel" w:hAnsi="Corbel"/>
        </w:rPr>
        <w:t xml:space="preserve">dossier voor </w:t>
      </w:r>
      <w:r w:rsidR="00C41BEF">
        <w:rPr>
          <w:rFonts w:ascii="Corbel" w:hAnsi="Corbel"/>
        </w:rPr>
        <w:t>de</w:t>
      </w:r>
      <w:r w:rsidRPr="008462BA">
        <w:rPr>
          <w:rFonts w:ascii="Corbel" w:hAnsi="Corbel"/>
        </w:rPr>
        <w:t xml:space="preserve"> termijn dat</w:t>
      </w:r>
      <w:r w:rsidR="006157B0">
        <w:rPr>
          <w:rFonts w:ascii="Corbel" w:hAnsi="Corbel"/>
        </w:rPr>
        <w:t xml:space="preserve"> iemand is </w:t>
      </w:r>
      <w:r w:rsidRPr="008462BA">
        <w:rPr>
          <w:rFonts w:ascii="Corbel" w:hAnsi="Corbel"/>
        </w:rPr>
        <w:t xml:space="preserve">aangeduid als contactpersoon of wettelijke vertegenwoordiger. </w:t>
      </w:r>
      <w:r w:rsidR="006157B0">
        <w:rPr>
          <w:rFonts w:ascii="Corbel" w:hAnsi="Corbel"/>
        </w:rPr>
        <w:t xml:space="preserve">Deze </w:t>
      </w:r>
      <w:r w:rsidRPr="008462BA">
        <w:rPr>
          <w:rFonts w:ascii="Corbel" w:hAnsi="Corbel"/>
        </w:rPr>
        <w:t>gegevens worden niet gedeeld met derden zonder toestemming.</w:t>
      </w:r>
    </w:p>
    <w:p w14:paraId="479F5DAD" w14:textId="77777777" w:rsidR="00230173" w:rsidRDefault="00230173" w:rsidP="008462BA">
      <w:pPr>
        <w:jc w:val="both"/>
        <w:rPr>
          <w:rFonts w:ascii="Corbel" w:hAnsi="Corbel"/>
        </w:rPr>
      </w:pPr>
    </w:p>
    <w:p w14:paraId="3A8FA9BE" w14:textId="77777777" w:rsidR="006157B0" w:rsidRDefault="006157B0" w:rsidP="008462BA">
      <w:pPr>
        <w:jc w:val="both"/>
        <w:rPr>
          <w:rFonts w:ascii="Corbel" w:hAnsi="Corbel"/>
        </w:rPr>
      </w:pPr>
    </w:p>
    <w:p w14:paraId="3A04EC74" w14:textId="77777777" w:rsidR="006157B0" w:rsidRDefault="006157B0" w:rsidP="008462BA">
      <w:pPr>
        <w:jc w:val="both"/>
        <w:rPr>
          <w:rFonts w:ascii="Corbel" w:hAnsi="Corbel"/>
        </w:rPr>
      </w:pPr>
    </w:p>
    <w:p w14:paraId="34F25667" w14:textId="77777777" w:rsidR="006157B0" w:rsidRDefault="006157B0" w:rsidP="008462BA">
      <w:pPr>
        <w:jc w:val="both"/>
        <w:rPr>
          <w:rFonts w:ascii="Corbel" w:hAnsi="Corbel"/>
        </w:rPr>
      </w:pPr>
    </w:p>
    <w:p w14:paraId="498FC7D5" w14:textId="77777777" w:rsidR="006157B0" w:rsidRDefault="006157B0" w:rsidP="008462BA">
      <w:pPr>
        <w:jc w:val="both"/>
        <w:rPr>
          <w:rFonts w:ascii="Corbel" w:hAnsi="Corbel"/>
        </w:rPr>
      </w:pPr>
    </w:p>
    <w:p w14:paraId="037B8274" w14:textId="77777777" w:rsidR="006157B0" w:rsidRDefault="006157B0" w:rsidP="008462BA">
      <w:pPr>
        <w:jc w:val="both"/>
        <w:rPr>
          <w:rFonts w:ascii="Corbel" w:hAnsi="Corbel"/>
        </w:rPr>
      </w:pPr>
    </w:p>
    <w:p w14:paraId="57B57474" w14:textId="77777777" w:rsidR="006157B0" w:rsidRDefault="006157B0" w:rsidP="008462BA">
      <w:pPr>
        <w:jc w:val="both"/>
        <w:rPr>
          <w:rFonts w:ascii="Corbel" w:hAnsi="Corbel"/>
        </w:rPr>
      </w:pPr>
    </w:p>
    <w:p w14:paraId="5447F81E" w14:textId="77777777" w:rsidR="006157B0" w:rsidRDefault="006157B0" w:rsidP="008462BA">
      <w:pPr>
        <w:jc w:val="both"/>
        <w:rPr>
          <w:rFonts w:ascii="Corbel" w:hAnsi="Corbel"/>
        </w:rPr>
      </w:pPr>
    </w:p>
    <w:p w14:paraId="5DA38BDA" w14:textId="77777777" w:rsidR="006157B0" w:rsidRDefault="006157B0" w:rsidP="008462BA">
      <w:pPr>
        <w:jc w:val="both"/>
        <w:rPr>
          <w:rFonts w:ascii="Corbel" w:hAnsi="Corbel"/>
        </w:rPr>
      </w:pPr>
    </w:p>
    <w:p w14:paraId="367626C2" w14:textId="77777777" w:rsidR="006157B0" w:rsidRDefault="006157B0" w:rsidP="008462BA">
      <w:pPr>
        <w:jc w:val="both"/>
        <w:rPr>
          <w:rFonts w:ascii="Corbel" w:hAnsi="Corbel"/>
        </w:rPr>
      </w:pPr>
    </w:p>
    <w:p w14:paraId="089AEDB2" w14:textId="77777777" w:rsidR="006157B0" w:rsidRDefault="006157B0" w:rsidP="008462BA">
      <w:pPr>
        <w:jc w:val="both"/>
        <w:rPr>
          <w:rFonts w:ascii="Corbel" w:hAnsi="Corbel"/>
        </w:rPr>
      </w:pPr>
    </w:p>
    <w:p w14:paraId="48EF0CB6" w14:textId="77777777" w:rsidR="006157B0" w:rsidRDefault="006157B0" w:rsidP="008462BA">
      <w:pPr>
        <w:jc w:val="both"/>
        <w:rPr>
          <w:rFonts w:ascii="Corbel" w:hAnsi="Corbel"/>
        </w:rPr>
      </w:pPr>
    </w:p>
    <w:p w14:paraId="221BE9F8" w14:textId="77777777" w:rsidR="006157B0" w:rsidRDefault="006157B0" w:rsidP="008462BA">
      <w:pPr>
        <w:jc w:val="both"/>
        <w:rPr>
          <w:rFonts w:ascii="Corbel" w:hAnsi="Corbel"/>
        </w:rPr>
      </w:pPr>
    </w:p>
    <w:p w14:paraId="207244E1" w14:textId="77777777" w:rsidR="006157B0" w:rsidRDefault="006157B0" w:rsidP="008462BA">
      <w:pPr>
        <w:jc w:val="both"/>
        <w:rPr>
          <w:rFonts w:ascii="Corbel" w:hAnsi="Corbel"/>
        </w:rPr>
      </w:pPr>
    </w:p>
    <w:p w14:paraId="75EF56E7" w14:textId="77777777" w:rsidR="006157B0" w:rsidRDefault="006157B0" w:rsidP="008462BA">
      <w:pPr>
        <w:jc w:val="both"/>
        <w:rPr>
          <w:rFonts w:ascii="Corbel" w:hAnsi="Corbel"/>
        </w:rPr>
      </w:pPr>
    </w:p>
    <w:p w14:paraId="7E8B8D6D" w14:textId="77777777" w:rsidR="006157B0" w:rsidRDefault="006157B0" w:rsidP="008462BA">
      <w:pPr>
        <w:jc w:val="both"/>
        <w:rPr>
          <w:rFonts w:ascii="Corbel" w:hAnsi="Corbel"/>
        </w:rPr>
      </w:pPr>
    </w:p>
    <w:p w14:paraId="61B24788" w14:textId="77777777" w:rsidR="006157B0" w:rsidRDefault="006157B0" w:rsidP="008462BA">
      <w:pPr>
        <w:jc w:val="both"/>
        <w:rPr>
          <w:rFonts w:ascii="Corbel" w:hAnsi="Corbel"/>
        </w:rPr>
      </w:pPr>
    </w:p>
    <w:p w14:paraId="360F59DB" w14:textId="77777777" w:rsidR="006157B0" w:rsidRDefault="006157B0" w:rsidP="008462BA">
      <w:pPr>
        <w:jc w:val="both"/>
        <w:rPr>
          <w:rFonts w:ascii="Corbel" w:hAnsi="Corbel"/>
        </w:rPr>
      </w:pPr>
    </w:p>
    <w:p w14:paraId="6D3F1899" w14:textId="77777777" w:rsidR="006157B0" w:rsidRDefault="006157B0" w:rsidP="008462BA">
      <w:pPr>
        <w:jc w:val="both"/>
        <w:rPr>
          <w:rFonts w:ascii="Corbel" w:hAnsi="Corbel"/>
        </w:rPr>
      </w:pPr>
    </w:p>
    <w:p w14:paraId="0E858EE8" w14:textId="77777777" w:rsidR="006157B0" w:rsidRDefault="006157B0" w:rsidP="008462BA">
      <w:pPr>
        <w:jc w:val="both"/>
        <w:rPr>
          <w:rFonts w:ascii="Corbel" w:hAnsi="Corbel"/>
        </w:rPr>
      </w:pPr>
    </w:p>
    <w:p w14:paraId="7AECAFD3" w14:textId="77777777" w:rsidR="006157B0" w:rsidRPr="008462BA" w:rsidRDefault="006157B0" w:rsidP="008462BA">
      <w:pPr>
        <w:jc w:val="both"/>
        <w:rPr>
          <w:rFonts w:ascii="Corbel" w:hAnsi="Corbel"/>
        </w:rPr>
      </w:pPr>
    </w:p>
    <w:p w14:paraId="5F78C6A7" w14:textId="3327D4E5" w:rsidR="00D00089" w:rsidRDefault="00B15617" w:rsidP="00C40F76">
      <w:pPr>
        <w:pStyle w:val="Kop1"/>
      </w:pPr>
      <w:r>
        <w:lastRenderedPageBreak/>
        <w:t xml:space="preserve">10. Contact </w:t>
      </w:r>
    </w:p>
    <w:p w14:paraId="433FB092" w14:textId="77777777" w:rsidR="00A94F5F" w:rsidRDefault="00A94F5F" w:rsidP="009819BD">
      <w:pPr>
        <w:jc w:val="both"/>
        <w:rPr>
          <w:rFonts w:ascii="Corbel" w:hAnsi="Corbel"/>
        </w:rPr>
      </w:pPr>
    </w:p>
    <w:p w14:paraId="443B6B3E" w14:textId="21B30FD8" w:rsidR="00D00089" w:rsidRDefault="00B15617" w:rsidP="009819BD">
      <w:pPr>
        <w:jc w:val="both"/>
        <w:rPr>
          <w:rFonts w:ascii="Corbel" w:hAnsi="Corbel"/>
        </w:rPr>
      </w:pPr>
      <w:r w:rsidRPr="00D00089">
        <w:rPr>
          <w:rFonts w:ascii="Corbel" w:hAnsi="Corbel"/>
        </w:rPr>
        <w:t xml:space="preserve">Wij nemen de bescherming van </w:t>
      </w:r>
      <w:r w:rsidR="006157B0">
        <w:rPr>
          <w:rFonts w:ascii="Corbel" w:hAnsi="Corbel"/>
        </w:rPr>
        <w:t>jo</w:t>
      </w:r>
      <w:r w:rsidRPr="00D00089">
        <w:rPr>
          <w:rFonts w:ascii="Corbel" w:hAnsi="Corbel"/>
        </w:rPr>
        <w:t xml:space="preserve">uw persoonsgegevens en gezondheidsgegevens in </w:t>
      </w:r>
      <w:r w:rsidR="006157B0">
        <w:rPr>
          <w:rFonts w:ascii="Corbel" w:hAnsi="Corbel"/>
        </w:rPr>
        <w:t>jo</w:t>
      </w:r>
      <w:r w:rsidRPr="00D00089">
        <w:rPr>
          <w:rFonts w:ascii="Corbel" w:hAnsi="Corbel"/>
        </w:rPr>
        <w:t>uw dossier serieus. Wij hanteren passende maatregelen naar de laatste stand van de techniek om misbruik, verlies, onbevoegde toegang, ongewenste openbaarmaking en ongeoorloofde wijziging tegen te gaan.</w:t>
      </w:r>
    </w:p>
    <w:p w14:paraId="56CA5B15" w14:textId="77777777" w:rsidR="00A94F5F" w:rsidRDefault="00A94F5F" w:rsidP="009819BD">
      <w:pPr>
        <w:jc w:val="both"/>
        <w:rPr>
          <w:rFonts w:ascii="Corbel" w:hAnsi="Corbel"/>
        </w:rPr>
      </w:pPr>
    </w:p>
    <w:p w14:paraId="1819E2D4" w14:textId="517F301B" w:rsidR="00C40F76" w:rsidRDefault="00B15617" w:rsidP="00C40F76">
      <w:pPr>
        <w:pStyle w:val="Kop2"/>
      </w:pPr>
      <w:r>
        <w:t>10.1 Vragen</w:t>
      </w:r>
    </w:p>
    <w:p w14:paraId="035582FD" w14:textId="77777777" w:rsidR="00230173" w:rsidRPr="00230173" w:rsidRDefault="00230173" w:rsidP="00230173"/>
    <w:p w14:paraId="51CF262F" w14:textId="69BAA981" w:rsidR="00C40F76" w:rsidRPr="00C40F76" w:rsidRDefault="00B15617" w:rsidP="00C40F76">
      <w:pPr>
        <w:jc w:val="both"/>
        <w:rPr>
          <w:rFonts w:ascii="Corbel" w:hAnsi="Corbel"/>
        </w:rPr>
      </w:pPr>
      <w:r w:rsidRPr="00C40F76">
        <w:rPr>
          <w:rFonts w:ascii="Corbel" w:hAnsi="Corbel"/>
        </w:rPr>
        <w:t>Heb</w:t>
      </w:r>
      <w:r w:rsidR="006157B0">
        <w:rPr>
          <w:rFonts w:ascii="Corbel" w:hAnsi="Corbel"/>
        </w:rPr>
        <w:t xml:space="preserve"> je</w:t>
      </w:r>
      <w:r w:rsidRPr="00C40F76">
        <w:rPr>
          <w:rFonts w:ascii="Corbel" w:hAnsi="Corbel"/>
        </w:rPr>
        <w:t xml:space="preserve"> vragen of opmerkingen over deze privacyverklaring dan kunt </w:t>
      </w:r>
      <w:r w:rsidR="006157B0">
        <w:rPr>
          <w:rFonts w:ascii="Corbel" w:hAnsi="Corbel"/>
        </w:rPr>
        <w:t xml:space="preserve">je </w:t>
      </w:r>
      <w:r w:rsidRPr="00C40F76">
        <w:rPr>
          <w:rFonts w:ascii="Corbel" w:hAnsi="Corbel"/>
        </w:rPr>
        <w:t xml:space="preserve">contact opnemen met onze Functionaris voor Gegevensbescherming </w:t>
      </w:r>
      <w:r w:rsidR="006157B0">
        <w:rPr>
          <w:rFonts w:ascii="Corbel" w:hAnsi="Corbel"/>
        </w:rPr>
        <w:t xml:space="preserve">Bram Koppers of de Kwaliteitsmanager Sandra </w:t>
      </w:r>
      <w:proofErr w:type="spellStart"/>
      <w:r w:rsidR="006157B0">
        <w:rPr>
          <w:rFonts w:ascii="Corbel" w:hAnsi="Corbel"/>
        </w:rPr>
        <w:t>Paulussen</w:t>
      </w:r>
      <w:proofErr w:type="spellEnd"/>
      <w:r w:rsidR="006157B0">
        <w:rPr>
          <w:rFonts w:ascii="Corbel" w:hAnsi="Corbel"/>
        </w:rPr>
        <w:t>.</w:t>
      </w:r>
      <w:r w:rsidR="0062398F">
        <w:rPr>
          <w:rFonts w:ascii="Corbel" w:hAnsi="Corbel"/>
        </w:rPr>
        <w:t xml:space="preserve"> Je kunt </w:t>
      </w:r>
      <w:r w:rsidR="00162696">
        <w:rPr>
          <w:rFonts w:ascii="Corbel" w:hAnsi="Corbel"/>
        </w:rPr>
        <w:t>per mail contact opnemen met: privacy@rondomzorg.nl</w:t>
      </w:r>
    </w:p>
    <w:p w14:paraId="4DD61011" w14:textId="760CC877" w:rsidR="00C40F76" w:rsidRDefault="00B15617" w:rsidP="00C40F76">
      <w:pPr>
        <w:pStyle w:val="Kop2"/>
      </w:pPr>
      <w:r>
        <w:t xml:space="preserve">10.2 Correctie </w:t>
      </w:r>
    </w:p>
    <w:p w14:paraId="0CF72591" w14:textId="77777777" w:rsidR="006157B0" w:rsidRDefault="006157B0" w:rsidP="00C40F76">
      <w:pPr>
        <w:jc w:val="both"/>
      </w:pPr>
    </w:p>
    <w:p w14:paraId="12F8BC35" w14:textId="62EFA8EF" w:rsidR="00C40F76" w:rsidRDefault="00B15617" w:rsidP="00C40F76">
      <w:pPr>
        <w:jc w:val="both"/>
        <w:rPr>
          <w:rFonts w:ascii="Corbel" w:hAnsi="Corbel"/>
        </w:rPr>
      </w:pPr>
      <w:r>
        <w:t>Je</w:t>
      </w:r>
      <w:r w:rsidRPr="00C40F76">
        <w:rPr>
          <w:rFonts w:ascii="Corbel" w:hAnsi="Corbel"/>
        </w:rPr>
        <w:t xml:space="preserve"> kunt een verzoek tot correctie, verwijdering, vernietiging of overdracht van </w:t>
      </w:r>
      <w:r>
        <w:rPr>
          <w:rFonts w:ascii="Corbel" w:hAnsi="Corbel"/>
        </w:rPr>
        <w:t>jo</w:t>
      </w:r>
      <w:r w:rsidRPr="00C40F76">
        <w:rPr>
          <w:rFonts w:ascii="Corbel" w:hAnsi="Corbel"/>
        </w:rPr>
        <w:t xml:space="preserve">uw dossier, of een bezwaar tegen de verwerking van </w:t>
      </w:r>
      <w:r>
        <w:rPr>
          <w:rFonts w:ascii="Corbel" w:hAnsi="Corbel"/>
        </w:rPr>
        <w:t>jo</w:t>
      </w:r>
      <w:r w:rsidRPr="00C40F76">
        <w:rPr>
          <w:rFonts w:ascii="Corbel" w:hAnsi="Corbel"/>
        </w:rPr>
        <w:t xml:space="preserve">uw persoonsgegevens schriftelijk indienen. Wij vragen </w:t>
      </w:r>
      <w:r>
        <w:rPr>
          <w:rFonts w:ascii="Corbel" w:hAnsi="Corbel"/>
        </w:rPr>
        <w:t>je</w:t>
      </w:r>
      <w:r w:rsidRPr="00C40F76">
        <w:rPr>
          <w:rFonts w:ascii="Corbel" w:hAnsi="Corbel"/>
        </w:rPr>
        <w:t xml:space="preserve"> om het verzoek met een kopie van een geldig identiteitsbewijs (een identiteitskaart, paspoort of rijbewijs) te sturen naar:</w:t>
      </w:r>
      <w:r>
        <w:rPr>
          <w:rFonts w:ascii="Corbel" w:hAnsi="Corbel"/>
        </w:rPr>
        <w:t xml:space="preserve"> </w:t>
      </w:r>
      <w:hyperlink r:id="rId8" w:history="1">
        <w:r w:rsidR="00C40F76" w:rsidRPr="00DB40B0">
          <w:rPr>
            <w:rStyle w:val="Hyperlink"/>
            <w:rFonts w:ascii="Corbel" w:hAnsi="Corbel"/>
          </w:rPr>
          <w:t>secretariaat@rondomzorg.nl</w:t>
        </w:r>
      </w:hyperlink>
      <w:r>
        <w:rPr>
          <w:rFonts w:ascii="Corbel" w:hAnsi="Corbel"/>
        </w:rPr>
        <w:t xml:space="preserve"> </w:t>
      </w:r>
      <w:r w:rsidR="00552E92">
        <w:rPr>
          <w:rFonts w:ascii="Corbel" w:hAnsi="Corbel"/>
        </w:rPr>
        <w:t xml:space="preserve">Let op: </w:t>
      </w:r>
      <w:r w:rsidR="009E6D17">
        <w:rPr>
          <w:rFonts w:ascii="Corbel" w:hAnsi="Corbel"/>
        </w:rPr>
        <w:t>het is niet noodzakelijk om een BSN nummer mee te sturen</w:t>
      </w:r>
    </w:p>
    <w:p w14:paraId="647CE348" w14:textId="77777777" w:rsidR="00230173" w:rsidRPr="00C40F76" w:rsidRDefault="00230173" w:rsidP="00C40F76">
      <w:pPr>
        <w:jc w:val="both"/>
        <w:rPr>
          <w:rFonts w:ascii="Corbel" w:hAnsi="Corbel"/>
        </w:rPr>
      </w:pPr>
    </w:p>
    <w:p w14:paraId="55E5515F" w14:textId="67D8D736" w:rsidR="00C40F76" w:rsidRDefault="00B15617" w:rsidP="00C40F76">
      <w:pPr>
        <w:pStyle w:val="Kop2"/>
      </w:pPr>
      <w:r>
        <w:t xml:space="preserve">10.3 </w:t>
      </w:r>
      <w:r>
        <w:t>Klachten</w:t>
      </w:r>
      <w:r>
        <w:t xml:space="preserve"> </w:t>
      </w:r>
    </w:p>
    <w:p w14:paraId="08C745A0" w14:textId="77777777" w:rsidR="00230173" w:rsidRPr="00230173" w:rsidRDefault="00230173" w:rsidP="00230173"/>
    <w:p w14:paraId="39F620F0" w14:textId="331F7B73" w:rsidR="00C40F76" w:rsidRDefault="00B15617" w:rsidP="00C40F76">
      <w:pPr>
        <w:jc w:val="both"/>
        <w:rPr>
          <w:rFonts w:ascii="Corbel" w:hAnsi="Corbel"/>
        </w:rPr>
      </w:pPr>
      <w:r>
        <w:rPr>
          <w:rFonts w:ascii="Corbel" w:hAnsi="Corbel"/>
        </w:rPr>
        <w:t>Voor klachten ku</w:t>
      </w:r>
      <w:r w:rsidR="006157B0">
        <w:rPr>
          <w:rFonts w:ascii="Corbel" w:hAnsi="Corbel"/>
        </w:rPr>
        <w:t>n je</w:t>
      </w:r>
      <w:r>
        <w:rPr>
          <w:rFonts w:ascii="Corbel" w:hAnsi="Corbel"/>
        </w:rPr>
        <w:t xml:space="preserve"> contact opnemen met </w:t>
      </w:r>
      <w:r w:rsidRPr="00C40F76">
        <w:rPr>
          <w:rFonts w:ascii="Corbel" w:hAnsi="Corbel"/>
        </w:rPr>
        <w:t>onze Functionaris voor Gegevensbescherming</w:t>
      </w:r>
      <w:r w:rsidR="00515EA8">
        <w:rPr>
          <w:rFonts w:ascii="Corbel" w:hAnsi="Corbel"/>
        </w:rPr>
        <w:t xml:space="preserve"> via privacy@rondomzorg.nl</w:t>
      </w:r>
      <w:r w:rsidR="006157B0">
        <w:rPr>
          <w:rFonts w:ascii="Corbel" w:hAnsi="Corbel"/>
        </w:rPr>
        <w:t xml:space="preserve">. </w:t>
      </w:r>
      <w:r w:rsidRPr="00C40F76">
        <w:rPr>
          <w:rFonts w:ascii="Corbel" w:hAnsi="Corbel"/>
        </w:rPr>
        <w:t xml:space="preserve">We hopen dat </w:t>
      </w:r>
      <w:r>
        <w:rPr>
          <w:rFonts w:ascii="Corbel" w:hAnsi="Corbel"/>
        </w:rPr>
        <w:t>Rondomzorg</w:t>
      </w:r>
      <w:r w:rsidRPr="00C40F76">
        <w:rPr>
          <w:rFonts w:ascii="Corbel" w:hAnsi="Corbel"/>
        </w:rPr>
        <w:t xml:space="preserve"> eventuele problemen die</w:t>
      </w:r>
      <w:r w:rsidR="006157B0">
        <w:rPr>
          <w:rFonts w:ascii="Corbel" w:hAnsi="Corbel"/>
        </w:rPr>
        <w:t xml:space="preserve"> je</w:t>
      </w:r>
      <w:r w:rsidRPr="00C40F76">
        <w:rPr>
          <w:rFonts w:ascii="Corbel" w:hAnsi="Corbel"/>
        </w:rPr>
        <w:t xml:space="preserve"> hebt rondom het privacybeleid, kan oplossen. </w:t>
      </w:r>
      <w:r w:rsidR="00341346">
        <w:rPr>
          <w:rFonts w:ascii="Corbel" w:hAnsi="Corbel"/>
        </w:rPr>
        <w:t>Wij willen</w:t>
      </w:r>
      <w:r w:rsidRPr="00C40F76">
        <w:rPr>
          <w:rFonts w:ascii="Corbel" w:hAnsi="Corbel"/>
        </w:rPr>
        <w:t xml:space="preserve"> </w:t>
      </w:r>
      <w:r w:rsidR="006157B0">
        <w:rPr>
          <w:rFonts w:ascii="Corbel" w:hAnsi="Corbel"/>
        </w:rPr>
        <w:t>je</w:t>
      </w:r>
      <w:r w:rsidRPr="00C40F76">
        <w:rPr>
          <w:rFonts w:ascii="Corbel" w:hAnsi="Corbel"/>
        </w:rPr>
        <w:t xml:space="preserve"> er tot slot op wijzen dat </w:t>
      </w:r>
      <w:r w:rsidR="006157B0">
        <w:rPr>
          <w:rFonts w:ascii="Corbel" w:hAnsi="Corbel"/>
        </w:rPr>
        <w:t>je</w:t>
      </w:r>
      <w:r w:rsidRPr="00C40F76">
        <w:rPr>
          <w:rFonts w:ascii="Corbel" w:hAnsi="Corbel"/>
        </w:rPr>
        <w:t xml:space="preserve"> de mogelijkheid hebt om bij de Autoriteit Persoonsgegevens een klacht in te dienen over de verwerking van </w:t>
      </w:r>
      <w:r w:rsidR="006157B0">
        <w:rPr>
          <w:rFonts w:ascii="Corbel" w:hAnsi="Corbel"/>
        </w:rPr>
        <w:t>jo</w:t>
      </w:r>
      <w:r w:rsidRPr="00C40F76">
        <w:rPr>
          <w:rFonts w:ascii="Corbel" w:hAnsi="Corbel"/>
        </w:rPr>
        <w:t xml:space="preserve">uw persoonsgegevens en gezondheidsgegevens door </w:t>
      </w:r>
      <w:r>
        <w:rPr>
          <w:rFonts w:ascii="Corbel" w:hAnsi="Corbel"/>
        </w:rPr>
        <w:t>Rondomzorg</w:t>
      </w:r>
      <w:r w:rsidRPr="00C40F76">
        <w:rPr>
          <w:rFonts w:ascii="Corbel" w:hAnsi="Corbel"/>
        </w:rPr>
        <w:t xml:space="preserve">. </w:t>
      </w:r>
    </w:p>
    <w:p w14:paraId="3249164F" w14:textId="09E2A937" w:rsidR="00BB4E33" w:rsidRDefault="00B15617" w:rsidP="0024021F">
      <w:pPr>
        <w:pStyle w:val="Kop2"/>
      </w:pPr>
      <w:r>
        <w:t>10.4  Wijzigingen</w:t>
      </w:r>
    </w:p>
    <w:p w14:paraId="57826BCF" w14:textId="77777777" w:rsidR="0024021F" w:rsidRPr="0024021F" w:rsidRDefault="0024021F" w:rsidP="0024021F"/>
    <w:p w14:paraId="38E9B150" w14:textId="27FF1A89" w:rsidR="00BB4E33" w:rsidRPr="00444B72" w:rsidRDefault="00B15617" w:rsidP="00BB4E33">
      <w:pPr>
        <w:jc w:val="both"/>
        <w:rPr>
          <w:rFonts w:ascii="Corbel" w:hAnsi="Corbel"/>
        </w:rPr>
      </w:pPr>
      <w:r>
        <w:rPr>
          <w:rFonts w:ascii="Corbel" w:hAnsi="Corbel"/>
        </w:rPr>
        <w:t>D</w:t>
      </w:r>
      <w:r w:rsidRPr="00D36A03">
        <w:rPr>
          <w:rFonts w:ascii="Corbel" w:hAnsi="Corbel"/>
        </w:rPr>
        <w:t xml:space="preserve">e </w:t>
      </w:r>
      <w:r w:rsidRPr="00D36A03">
        <w:rPr>
          <w:rFonts w:ascii="Corbel" w:hAnsi="Corbel"/>
        </w:rPr>
        <w:t>privacywetgeving blijft in beweging. Wij kunnen deze privacyverklaring aanpassen om up-to-date te blijven.</w:t>
      </w:r>
      <w:r>
        <w:rPr>
          <w:rFonts w:ascii="Corbel" w:hAnsi="Corbel"/>
        </w:rPr>
        <w:t xml:space="preserve"> </w:t>
      </w:r>
      <w:r w:rsidRPr="00D36A03">
        <w:rPr>
          <w:rFonts w:ascii="Corbel" w:hAnsi="Corbel"/>
        </w:rPr>
        <w:t>Wij doen dit bij nieuwe ontwikkelingen, bijvoorbeeld als er iets verandert in onze bedrijfsactiviteiten of in de wet of in de</w:t>
      </w:r>
      <w:r>
        <w:rPr>
          <w:rFonts w:ascii="Corbel" w:hAnsi="Corbel"/>
        </w:rPr>
        <w:t xml:space="preserve"> </w:t>
      </w:r>
      <w:r w:rsidRPr="00D36A03">
        <w:rPr>
          <w:rFonts w:ascii="Corbel" w:hAnsi="Corbel"/>
        </w:rPr>
        <w:t>rechtspraak. Wij vragen je daarom deze privacyverklaring regelmatig te raadplegen, zodat je op de hoogte blijft. Als er</w:t>
      </w:r>
      <w:r>
        <w:rPr>
          <w:rFonts w:ascii="Corbel" w:hAnsi="Corbel"/>
        </w:rPr>
        <w:t xml:space="preserve"> </w:t>
      </w:r>
      <w:r w:rsidRPr="00D36A03">
        <w:rPr>
          <w:rFonts w:ascii="Corbel" w:hAnsi="Corbel"/>
        </w:rPr>
        <w:t>sprake is van een wezenlijke wijziging in deze privacyverklaring, volgt daarover een duidelijke kennisgeving</w:t>
      </w:r>
      <w:r>
        <w:rPr>
          <w:rFonts w:ascii="Corbel" w:hAnsi="Corbel"/>
        </w:rPr>
        <w:t xml:space="preserve"> </w:t>
      </w:r>
      <w:r w:rsidRPr="00D36A03">
        <w:rPr>
          <w:rFonts w:ascii="Corbel" w:hAnsi="Corbel"/>
        </w:rPr>
        <w:t>(bijvoorbeeld op onze website).</w:t>
      </w:r>
    </w:p>
    <w:p w14:paraId="455F49F9" w14:textId="77777777" w:rsidR="00BB4E33" w:rsidRPr="001C1DF0" w:rsidRDefault="00BB4E33" w:rsidP="00C40F76">
      <w:pPr>
        <w:jc w:val="both"/>
        <w:rPr>
          <w:rFonts w:ascii="Corbel" w:hAnsi="Corbel"/>
        </w:rPr>
      </w:pPr>
    </w:p>
    <w:sectPr w:rsidR="00BB4E33" w:rsidRPr="001C1DF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3AC7E" w14:textId="77777777" w:rsidR="00B15617" w:rsidRDefault="00B15617">
      <w:pPr>
        <w:spacing w:after="0" w:line="240" w:lineRule="auto"/>
      </w:pPr>
      <w:r>
        <w:separator/>
      </w:r>
    </w:p>
  </w:endnote>
  <w:endnote w:type="continuationSeparator" w:id="0">
    <w:p w14:paraId="126016B8" w14:textId="77777777" w:rsidR="00B15617" w:rsidRDefault="00B15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66CA1" w14:textId="77777777" w:rsidR="00F82DEA" w:rsidRDefault="00F82D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7627" w14:textId="77777777" w:rsidR="00F82DEA" w:rsidRDefault="00F82D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67A2" w14:textId="77777777" w:rsidR="00F82DEA" w:rsidRDefault="00F82D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8E9FA" w14:textId="77777777" w:rsidR="00B15617" w:rsidRDefault="00B15617">
      <w:pPr>
        <w:spacing w:after="0" w:line="240" w:lineRule="auto"/>
      </w:pPr>
      <w:r>
        <w:separator/>
      </w:r>
    </w:p>
  </w:footnote>
  <w:footnote w:type="continuationSeparator" w:id="0">
    <w:p w14:paraId="1165B84F" w14:textId="77777777" w:rsidR="00B15617" w:rsidRDefault="00B15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890D" w14:textId="3E078473" w:rsidR="00F82DEA" w:rsidRDefault="00F82D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DA15" w14:textId="417116E1" w:rsidR="00F82DEA" w:rsidRDefault="00F82D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CC461" w14:textId="2F251E48" w:rsidR="00F82DEA" w:rsidRDefault="00F82D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D3568"/>
    <w:multiLevelType w:val="multilevel"/>
    <w:tmpl w:val="DC6CD74C"/>
    <w:lvl w:ilvl="0">
      <w:numFmt w:val="bullet"/>
      <w:lvlText w:val="-"/>
      <w:lvlJc w:val="left"/>
      <w:pPr>
        <w:tabs>
          <w:tab w:val="num" w:pos="720"/>
        </w:tabs>
        <w:ind w:left="720" w:hanging="360"/>
      </w:pPr>
      <w:rPr>
        <w:rFonts w:ascii="Corbel" w:eastAsiaTheme="minorHAnsi" w:hAnsi="Corbel"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11648"/>
    <w:multiLevelType w:val="hybridMultilevel"/>
    <w:tmpl w:val="E6B08FC2"/>
    <w:lvl w:ilvl="0" w:tplc="7CDC75B8">
      <w:start w:val="1"/>
      <w:numFmt w:val="decimal"/>
      <w:lvlText w:val="%1."/>
      <w:lvlJc w:val="left"/>
      <w:pPr>
        <w:ind w:left="720" w:hanging="360"/>
      </w:pPr>
      <w:rPr>
        <w:rFonts w:hint="default"/>
      </w:rPr>
    </w:lvl>
    <w:lvl w:ilvl="1" w:tplc="8B060A08" w:tentative="1">
      <w:start w:val="1"/>
      <w:numFmt w:val="lowerLetter"/>
      <w:lvlText w:val="%2."/>
      <w:lvlJc w:val="left"/>
      <w:pPr>
        <w:ind w:left="1440" w:hanging="360"/>
      </w:pPr>
    </w:lvl>
    <w:lvl w:ilvl="2" w:tplc="245C49D4" w:tentative="1">
      <w:start w:val="1"/>
      <w:numFmt w:val="lowerRoman"/>
      <w:lvlText w:val="%3."/>
      <w:lvlJc w:val="right"/>
      <w:pPr>
        <w:ind w:left="2160" w:hanging="180"/>
      </w:pPr>
    </w:lvl>
    <w:lvl w:ilvl="3" w:tplc="CF9E8DDC" w:tentative="1">
      <w:start w:val="1"/>
      <w:numFmt w:val="decimal"/>
      <w:lvlText w:val="%4."/>
      <w:lvlJc w:val="left"/>
      <w:pPr>
        <w:ind w:left="2880" w:hanging="360"/>
      </w:pPr>
    </w:lvl>
    <w:lvl w:ilvl="4" w:tplc="D6366A16" w:tentative="1">
      <w:start w:val="1"/>
      <w:numFmt w:val="lowerLetter"/>
      <w:lvlText w:val="%5."/>
      <w:lvlJc w:val="left"/>
      <w:pPr>
        <w:ind w:left="3600" w:hanging="360"/>
      </w:pPr>
    </w:lvl>
    <w:lvl w:ilvl="5" w:tplc="5A5E4AFA" w:tentative="1">
      <w:start w:val="1"/>
      <w:numFmt w:val="lowerRoman"/>
      <w:lvlText w:val="%6."/>
      <w:lvlJc w:val="right"/>
      <w:pPr>
        <w:ind w:left="4320" w:hanging="180"/>
      </w:pPr>
    </w:lvl>
    <w:lvl w:ilvl="6" w:tplc="EC8C6A22" w:tentative="1">
      <w:start w:val="1"/>
      <w:numFmt w:val="decimal"/>
      <w:lvlText w:val="%7."/>
      <w:lvlJc w:val="left"/>
      <w:pPr>
        <w:ind w:left="5040" w:hanging="360"/>
      </w:pPr>
    </w:lvl>
    <w:lvl w:ilvl="7" w:tplc="07A0D60E" w:tentative="1">
      <w:start w:val="1"/>
      <w:numFmt w:val="lowerLetter"/>
      <w:lvlText w:val="%8."/>
      <w:lvlJc w:val="left"/>
      <w:pPr>
        <w:ind w:left="5760" w:hanging="360"/>
      </w:pPr>
    </w:lvl>
    <w:lvl w:ilvl="8" w:tplc="5C3CBDF2" w:tentative="1">
      <w:start w:val="1"/>
      <w:numFmt w:val="lowerRoman"/>
      <w:lvlText w:val="%9."/>
      <w:lvlJc w:val="right"/>
      <w:pPr>
        <w:ind w:left="6480" w:hanging="180"/>
      </w:pPr>
    </w:lvl>
  </w:abstractNum>
  <w:abstractNum w:abstractNumId="2" w15:restartNumberingAfterBreak="0">
    <w:nsid w:val="2D5B2A5E"/>
    <w:multiLevelType w:val="multilevel"/>
    <w:tmpl w:val="38E0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911A2"/>
    <w:multiLevelType w:val="multilevel"/>
    <w:tmpl w:val="52CC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7475AB"/>
    <w:multiLevelType w:val="multilevel"/>
    <w:tmpl w:val="DCA8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B6AB0"/>
    <w:multiLevelType w:val="multilevel"/>
    <w:tmpl w:val="C7CC957E"/>
    <w:lvl w:ilvl="0">
      <w:numFmt w:val="bullet"/>
      <w:lvlText w:val="-"/>
      <w:lvlJc w:val="left"/>
      <w:pPr>
        <w:tabs>
          <w:tab w:val="num" w:pos="720"/>
        </w:tabs>
        <w:ind w:left="720" w:hanging="360"/>
      </w:pPr>
      <w:rPr>
        <w:rFonts w:ascii="Corbel" w:eastAsiaTheme="minorHAnsi" w:hAnsi="Corbel"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D737C"/>
    <w:multiLevelType w:val="hybridMultilevel"/>
    <w:tmpl w:val="436C0D78"/>
    <w:lvl w:ilvl="0" w:tplc="5408300C">
      <w:numFmt w:val="bullet"/>
      <w:lvlText w:val="-"/>
      <w:lvlJc w:val="left"/>
      <w:pPr>
        <w:ind w:left="720" w:hanging="360"/>
      </w:pPr>
      <w:rPr>
        <w:rFonts w:ascii="Corbel" w:eastAsiaTheme="minorHAnsi" w:hAnsi="Corbel" w:cstheme="minorBidi" w:hint="default"/>
      </w:rPr>
    </w:lvl>
    <w:lvl w:ilvl="1" w:tplc="C786D3CC" w:tentative="1">
      <w:start w:val="1"/>
      <w:numFmt w:val="bullet"/>
      <w:lvlText w:val="o"/>
      <w:lvlJc w:val="left"/>
      <w:pPr>
        <w:ind w:left="1440" w:hanging="360"/>
      </w:pPr>
      <w:rPr>
        <w:rFonts w:ascii="Courier New" w:hAnsi="Courier New" w:cs="Courier New" w:hint="default"/>
      </w:rPr>
    </w:lvl>
    <w:lvl w:ilvl="2" w:tplc="E878F14E" w:tentative="1">
      <w:start w:val="1"/>
      <w:numFmt w:val="bullet"/>
      <w:lvlText w:val=""/>
      <w:lvlJc w:val="left"/>
      <w:pPr>
        <w:ind w:left="2160" w:hanging="360"/>
      </w:pPr>
      <w:rPr>
        <w:rFonts w:ascii="Wingdings" w:hAnsi="Wingdings" w:hint="default"/>
      </w:rPr>
    </w:lvl>
    <w:lvl w:ilvl="3" w:tplc="E66A1304" w:tentative="1">
      <w:start w:val="1"/>
      <w:numFmt w:val="bullet"/>
      <w:lvlText w:val=""/>
      <w:lvlJc w:val="left"/>
      <w:pPr>
        <w:ind w:left="2880" w:hanging="360"/>
      </w:pPr>
      <w:rPr>
        <w:rFonts w:ascii="Symbol" w:hAnsi="Symbol" w:hint="default"/>
      </w:rPr>
    </w:lvl>
    <w:lvl w:ilvl="4" w:tplc="C6008C04" w:tentative="1">
      <w:start w:val="1"/>
      <w:numFmt w:val="bullet"/>
      <w:lvlText w:val="o"/>
      <w:lvlJc w:val="left"/>
      <w:pPr>
        <w:ind w:left="3600" w:hanging="360"/>
      </w:pPr>
      <w:rPr>
        <w:rFonts w:ascii="Courier New" w:hAnsi="Courier New" w:cs="Courier New" w:hint="default"/>
      </w:rPr>
    </w:lvl>
    <w:lvl w:ilvl="5" w:tplc="1D48C02A" w:tentative="1">
      <w:start w:val="1"/>
      <w:numFmt w:val="bullet"/>
      <w:lvlText w:val=""/>
      <w:lvlJc w:val="left"/>
      <w:pPr>
        <w:ind w:left="4320" w:hanging="360"/>
      </w:pPr>
      <w:rPr>
        <w:rFonts w:ascii="Wingdings" w:hAnsi="Wingdings" w:hint="default"/>
      </w:rPr>
    </w:lvl>
    <w:lvl w:ilvl="6" w:tplc="A6267CE6" w:tentative="1">
      <w:start w:val="1"/>
      <w:numFmt w:val="bullet"/>
      <w:lvlText w:val=""/>
      <w:lvlJc w:val="left"/>
      <w:pPr>
        <w:ind w:left="5040" w:hanging="360"/>
      </w:pPr>
      <w:rPr>
        <w:rFonts w:ascii="Symbol" w:hAnsi="Symbol" w:hint="default"/>
      </w:rPr>
    </w:lvl>
    <w:lvl w:ilvl="7" w:tplc="028E5C64" w:tentative="1">
      <w:start w:val="1"/>
      <w:numFmt w:val="bullet"/>
      <w:lvlText w:val="o"/>
      <w:lvlJc w:val="left"/>
      <w:pPr>
        <w:ind w:left="5760" w:hanging="360"/>
      </w:pPr>
      <w:rPr>
        <w:rFonts w:ascii="Courier New" w:hAnsi="Courier New" w:cs="Courier New" w:hint="default"/>
      </w:rPr>
    </w:lvl>
    <w:lvl w:ilvl="8" w:tplc="003C38A2" w:tentative="1">
      <w:start w:val="1"/>
      <w:numFmt w:val="bullet"/>
      <w:lvlText w:val=""/>
      <w:lvlJc w:val="left"/>
      <w:pPr>
        <w:ind w:left="6480" w:hanging="360"/>
      </w:pPr>
      <w:rPr>
        <w:rFonts w:ascii="Wingdings" w:hAnsi="Wingdings" w:hint="default"/>
      </w:rPr>
    </w:lvl>
  </w:abstractNum>
  <w:abstractNum w:abstractNumId="7" w15:restartNumberingAfterBreak="0">
    <w:nsid w:val="7159341A"/>
    <w:multiLevelType w:val="multilevel"/>
    <w:tmpl w:val="FFBE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734824"/>
    <w:multiLevelType w:val="hybridMultilevel"/>
    <w:tmpl w:val="9DFA2A7C"/>
    <w:lvl w:ilvl="0" w:tplc="6680B20A">
      <w:numFmt w:val="bullet"/>
      <w:lvlText w:val="-"/>
      <w:lvlJc w:val="left"/>
      <w:pPr>
        <w:ind w:left="1080" w:hanging="360"/>
      </w:pPr>
      <w:rPr>
        <w:rFonts w:ascii="Corbel" w:eastAsiaTheme="minorHAnsi" w:hAnsi="Corbel" w:cstheme="minorBidi" w:hint="default"/>
      </w:rPr>
    </w:lvl>
    <w:lvl w:ilvl="1" w:tplc="D85CDC94">
      <w:start w:val="1"/>
      <w:numFmt w:val="bullet"/>
      <w:lvlText w:val="o"/>
      <w:lvlJc w:val="left"/>
      <w:pPr>
        <w:ind w:left="1800" w:hanging="360"/>
      </w:pPr>
      <w:rPr>
        <w:rFonts w:ascii="Courier New" w:hAnsi="Courier New" w:cs="Courier New" w:hint="default"/>
      </w:rPr>
    </w:lvl>
    <w:lvl w:ilvl="2" w:tplc="A402747C" w:tentative="1">
      <w:start w:val="1"/>
      <w:numFmt w:val="bullet"/>
      <w:lvlText w:val=""/>
      <w:lvlJc w:val="left"/>
      <w:pPr>
        <w:ind w:left="2520" w:hanging="360"/>
      </w:pPr>
      <w:rPr>
        <w:rFonts w:ascii="Wingdings" w:hAnsi="Wingdings" w:hint="default"/>
      </w:rPr>
    </w:lvl>
    <w:lvl w:ilvl="3" w:tplc="51DCBA82" w:tentative="1">
      <w:start w:val="1"/>
      <w:numFmt w:val="bullet"/>
      <w:lvlText w:val=""/>
      <w:lvlJc w:val="left"/>
      <w:pPr>
        <w:ind w:left="3240" w:hanging="360"/>
      </w:pPr>
      <w:rPr>
        <w:rFonts w:ascii="Symbol" w:hAnsi="Symbol" w:hint="default"/>
      </w:rPr>
    </w:lvl>
    <w:lvl w:ilvl="4" w:tplc="82E654B8" w:tentative="1">
      <w:start w:val="1"/>
      <w:numFmt w:val="bullet"/>
      <w:lvlText w:val="o"/>
      <w:lvlJc w:val="left"/>
      <w:pPr>
        <w:ind w:left="3960" w:hanging="360"/>
      </w:pPr>
      <w:rPr>
        <w:rFonts w:ascii="Courier New" w:hAnsi="Courier New" w:cs="Courier New" w:hint="default"/>
      </w:rPr>
    </w:lvl>
    <w:lvl w:ilvl="5" w:tplc="689A52F4" w:tentative="1">
      <w:start w:val="1"/>
      <w:numFmt w:val="bullet"/>
      <w:lvlText w:val=""/>
      <w:lvlJc w:val="left"/>
      <w:pPr>
        <w:ind w:left="4680" w:hanging="360"/>
      </w:pPr>
      <w:rPr>
        <w:rFonts w:ascii="Wingdings" w:hAnsi="Wingdings" w:hint="default"/>
      </w:rPr>
    </w:lvl>
    <w:lvl w:ilvl="6" w:tplc="B76C60BA" w:tentative="1">
      <w:start w:val="1"/>
      <w:numFmt w:val="bullet"/>
      <w:lvlText w:val=""/>
      <w:lvlJc w:val="left"/>
      <w:pPr>
        <w:ind w:left="5400" w:hanging="360"/>
      </w:pPr>
      <w:rPr>
        <w:rFonts w:ascii="Symbol" w:hAnsi="Symbol" w:hint="default"/>
      </w:rPr>
    </w:lvl>
    <w:lvl w:ilvl="7" w:tplc="17F2283C" w:tentative="1">
      <w:start w:val="1"/>
      <w:numFmt w:val="bullet"/>
      <w:lvlText w:val="o"/>
      <w:lvlJc w:val="left"/>
      <w:pPr>
        <w:ind w:left="6120" w:hanging="360"/>
      </w:pPr>
      <w:rPr>
        <w:rFonts w:ascii="Courier New" w:hAnsi="Courier New" w:cs="Courier New" w:hint="default"/>
      </w:rPr>
    </w:lvl>
    <w:lvl w:ilvl="8" w:tplc="EFA05B3A" w:tentative="1">
      <w:start w:val="1"/>
      <w:numFmt w:val="bullet"/>
      <w:lvlText w:val=""/>
      <w:lvlJc w:val="left"/>
      <w:pPr>
        <w:ind w:left="6840" w:hanging="360"/>
      </w:pPr>
      <w:rPr>
        <w:rFonts w:ascii="Wingdings" w:hAnsi="Wingdings" w:hint="default"/>
      </w:rPr>
    </w:lvl>
  </w:abstractNum>
  <w:abstractNum w:abstractNumId="9" w15:restartNumberingAfterBreak="0">
    <w:nsid w:val="79C67EB8"/>
    <w:multiLevelType w:val="hybridMultilevel"/>
    <w:tmpl w:val="9138A81E"/>
    <w:lvl w:ilvl="0" w:tplc="62C6DE2A">
      <w:start w:val="1"/>
      <w:numFmt w:val="decimal"/>
      <w:lvlText w:val="%1."/>
      <w:lvlJc w:val="left"/>
      <w:pPr>
        <w:ind w:left="720" w:hanging="360"/>
      </w:pPr>
      <w:rPr>
        <w:rFonts w:hint="default"/>
      </w:rPr>
    </w:lvl>
    <w:lvl w:ilvl="1" w:tplc="A0240B3E" w:tentative="1">
      <w:start w:val="1"/>
      <w:numFmt w:val="lowerLetter"/>
      <w:lvlText w:val="%2."/>
      <w:lvlJc w:val="left"/>
      <w:pPr>
        <w:ind w:left="1440" w:hanging="360"/>
      </w:pPr>
    </w:lvl>
    <w:lvl w:ilvl="2" w:tplc="A030CB10" w:tentative="1">
      <w:start w:val="1"/>
      <w:numFmt w:val="lowerRoman"/>
      <w:lvlText w:val="%3."/>
      <w:lvlJc w:val="right"/>
      <w:pPr>
        <w:ind w:left="2160" w:hanging="180"/>
      </w:pPr>
    </w:lvl>
    <w:lvl w:ilvl="3" w:tplc="E2B85858" w:tentative="1">
      <w:start w:val="1"/>
      <w:numFmt w:val="decimal"/>
      <w:lvlText w:val="%4."/>
      <w:lvlJc w:val="left"/>
      <w:pPr>
        <w:ind w:left="2880" w:hanging="360"/>
      </w:pPr>
    </w:lvl>
    <w:lvl w:ilvl="4" w:tplc="7A7A18BA" w:tentative="1">
      <w:start w:val="1"/>
      <w:numFmt w:val="lowerLetter"/>
      <w:lvlText w:val="%5."/>
      <w:lvlJc w:val="left"/>
      <w:pPr>
        <w:ind w:left="3600" w:hanging="360"/>
      </w:pPr>
    </w:lvl>
    <w:lvl w:ilvl="5" w:tplc="E22C69BC" w:tentative="1">
      <w:start w:val="1"/>
      <w:numFmt w:val="lowerRoman"/>
      <w:lvlText w:val="%6."/>
      <w:lvlJc w:val="right"/>
      <w:pPr>
        <w:ind w:left="4320" w:hanging="180"/>
      </w:pPr>
    </w:lvl>
    <w:lvl w:ilvl="6" w:tplc="A8BCD1A0" w:tentative="1">
      <w:start w:val="1"/>
      <w:numFmt w:val="decimal"/>
      <w:lvlText w:val="%7."/>
      <w:lvlJc w:val="left"/>
      <w:pPr>
        <w:ind w:left="5040" w:hanging="360"/>
      </w:pPr>
    </w:lvl>
    <w:lvl w:ilvl="7" w:tplc="678A74D2" w:tentative="1">
      <w:start w:val="1"/>
      <w:numFmt w:val="lowerLetter"/>
      <w:lvlText w:val="%8."/>
      <w:lvlJc w:val="left"/>
      <w:pPr>
        <w:ind w:left="5760" w:hanging="360"/>
      </w:pPr>
    </w:lvl>
    <w:lvl w:ilvl="8" w:tplc="39F24D4E" w:tentative="1">
      <w:start w:val="1"/>
      <w:numFmt w:val="lowerRoman"/>
      <w:lvlText w:val="%9."/>
      <w:lvlJc w:val="right"/>
      <w:pPr>
        <w:ind w:left="6480" w:hanging="180"/>
      </w:pPr>
    </w:lvl>
  </w:abstractNum>
  <w:num w:numId="1" w16cid:durableId="1452743184">
    <w:abstractNumId w:val="6"/>
  </w:num>
  <w:num w:numId="2" w16cid:durableId="781532167">
    <w:abstractNumId w:val="1"/>
  </w:num>
  <w:num w:numId="3" w16cid:durableId="1731227776">
    <w:abstractNumId w:val="9"/>
  </w:num>
  <w:num w:numId="4" w16cid:durableId="1448232813">
    <w:abstractNumId w:val="2"/>
  </w:num>
  <w:num w:numId="5" w16cid:durableId="1759130119">
    <w:abstractNumId w:val="7"/>
  </w:num>
  <w:num w:numId="6" w16cid:durableId="1853255026">
    <w:abstractNumId w:val="4"/>
  </w:num>
  <w:num w:numId="7" w16cid:durableId="1414888481">
    <w:abstractNumId w:val="3"/>
  </w:num>
  <w:num w:numId="8" w16cid:durableId="1503662385">
    <w:abstractNumId w:val="5"/>
  </w:num>
  <w:num w:numId="9" w16cid:durableId="32393322">
    <w:abstractNumId w:val="0"/>
  </w:num>
  <w:num w:numId="10" w16cid:durableId="19810338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F0"/>
    <w:rsid w:val="000410CE"/>
    <w:rsid w:val="000756AD"/>
    <w:rsid w:val="00085F13"/>
    <w:rsid w:val="000913D7"/>
    <w:rsid w:val="000B735A"/>
    <w:rsid w:val="000E5AB9"/>
    <w:rsid w:val="00145E53"/>
    <w:rsid w:val="00162696"/>
    <w:rsid w:val="00191726"/>
    <w:rsid w:val="001B7497"/>
    <w:rsid w:val="001C1DF0"/>
    <w:rsid w:val="00224E40"/>
    <w:rsid w:val="00230173"/>
    <w:rsid w:val="0024021F"/>
    <w:rsid w:val="00262AB5"/>
    <w:rsid w:val="00295EE1"/>
    <w:rsid w:val="00341346"/>
    <w:rsid w:val="003775DA"/>
    <w:rsid w:val="003E4E50"/>
    <w:rsid w:val="00411B24"/>
    <w:rsid w:val="00444B72"/>
    <w:rsid w:val="004C023E"/>
    <w:rsid w:val="004C4AC7"/>
    <w:rsid w:val="00515EA8"/>
    <w:rsid w:val="00552E92"/>
    <w:rsid w:val="005540A8"/>
    <w:rsid w:val="00586066"/>
    <w:rsid w:val="006157B0"/>
    <w:rsid w:val="0062398F"/>
    <w:rsid w:val="00642697"/>
    <w:rsid w:val="006765E4"/>
    <w:rsid w:val="006A4FB5"/>
    <w:rsid w:val="00716A03"/>
    <w:rsid w:val="00742262"/>
    <w:rsid w:val="00746887"/>
    <w:rsid w:val="00766611"/>
    <w:rsid w:val="00772397"/>
    <w:rsid w:val="00774B17"/>
    <w:rsid w:val="007810A2"/>
    <w:rsid w:val="007B1A5E"/>
    <w:rsid w:val="007F66F7"/>
    <w:rsid w:val="008462BA"/>
    <w:rsid w:val="008562E9"/>
    <w:rsid w:val="008C3FCD"/>
    <w:rsid w:val="008C4EB7"/>
    <w:rsid w:val="009026B4"/>
    <w:rsid w:val="009148EE"/>
    <w:rsid w:val="00917FB0"/>
    <w:rsid w:val="009819BD"/>
    <w:rsid w:val="009824BD"/>
    <w:rsid w:val="0099452B"/>
    <w:rsid w:val="009E6D17"/>
    <w:rsid w:val="00A94F5F"/>
    <w:rsid w:val="00AA53C4"/>
    <w:rsid w:val="00AE4F87"/>
    <w:rsid w:val="00AF5577"/>
    <w:rsid w:val="00B154A9"/>
    <w:rsid w:val="00B15617"/>
    <w:rsid w:val="00BB4E33"/>
    <w:rsid w:val="00BE62A8"/>
    <w:rsid w:val="00C11896"/>
    <w:rsid w:val="00C352C1"/>
    <w:rsid w:val="00C40F76"/>
    <w:rsid w:val="00C41BEF"/>
    <w:rsid w:val="00C65410"/>
    <w:rsid w:val="00C66B6E"/>
    <w:rsid w:val="00CF0AA0"/>
    <w:rsid w:val="00D00089"/>
    <w:rsid w:val="00D05C67"/>
    <w:rsid w:val="00D36A03"/>
    <w:rsid w:val="00D800BC"/>
    <w:rsid w:val="00DA24AF"/>
    <w:rsid w:val="00DB40B0"/>
    <w:rsid w:val="00E24AAE"/>
    <w:rsid w:val="00E67AC3"/>
    <w:rsid w:val="00ED27F1"/>
    <w:rsid w:val="00F47A6B"/>
    <w:rsid w:val="00F53C28"/>
    <w:rsid w:val="00F82DEA"/>
    <w:rsid w:val="00F9697B"/>
    <w:rsid w:val="00FB6975"/>
    <w:rsid w:val="00FE15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1350"/>
  <w15:chartTrackingRefBased/>
  <w15:docId w15:val="{9E979963-BCBD-4AE4-A37A-F4DF6EC5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C1D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462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85F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1DF0"/>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085F13"/>
    <w:pPr>
      <w:ind w:left="720"/>
      <w:contextualSpacing/>
    </w:pPr>
  </w:style>
  <w:style w:type="character" w:customStyle="1" w:styleId="Kop3Char">
    <w:name w:val="Kop 3 Char"/>
    <w:basedOn w:val="Standaardalinea-lettertype"/>
    <w:link w:val="Kop3"/>
    <w:uiPriority w:val="9"/>
    <w:rsid w:val="00085F13"/>
    <w:rPr>
      <w:rFonts w:asciiTheme="majorHAnsi" w:eastAsiaTheme="majorEastAsia" w:hAnsiTheme="majorHAnsi" w:cstheme="majorBidi"/>
      <w:color w:val="1F3763" w:themeColor="accent1" w:themeShade="7F"/>
      <w:sz w:val="24"/>
      <w:szCs w:val="24"/>
    </w:rPr>
  </w:style>
  <w:style w:type="character" w:styleId="Hyperlink">
    <w:name w:val="Hyperlink"/>
    <w:basedOn w:val="Standaardalinea-lettertype"/>
    <w:uiPriority w:val="99"/>
    <w:unhideWhenUsed/>
    <w:rsid w:val="00085F13"/>
    <w:rPr>
      <w:color w:val="0563C1" w:themeColor="hyperlink"/>
      <w:u w:val="single"/>
    </w:rPr>
  </w:style>
  <w:style w:type="character" w:customStyle="1" w:styleId="Onopgelostemelding1">
    <w:name w:val="Onopgeloste melding1"/>
    <w:basedOn w:val="Standaardalinea-lettertype"/>
    <w:uiPriority w:val="99"/>
    <w:semiHidden/>
    <w:unhideWhenUsed/>
    <w:rsid w:val="00085F13"/>
    <w:rPr>
      <w:color w:val="605E5C"/>
      <w:shd w:val="clear" w:color="auto" w:fill="E1DFDD"/>
    </w:rPr>
  </w:style>
  <w:style w:type="character" w:customStyle="1" w:styleId="Kop2Char">
    <w:name w:val="Kop 2 Char"/>
    <w:basedOn w:val="Standaardalinea-lettertype"/>
    <w:link w:val="Kop2"/>
    <w:uiPriority w:val="9"/>
    <w:rsid w:val="008462BA"/>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82D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2DEA"/>
  </w:style>
  <w:style w:type="paragraph" w:styleId="Voettekst">
    <w:name w:val="footer"/>
    <w:basedOn w:val="Standaard"/>
    <w:link w:val="VoettekstChar"/>
    <w:uiPriority w:val="99"/>
    <w:unhideWhenUsed/>
    <w:rsid w:val="00F82D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2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at@rondomzorg.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80FAF-BB45-1541-8D32-BDB89AD1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2555</Words>
  <Characters>14055</Characters>
  <Application>Microsoft Office Word</Application>
  <DocSecurity>0</DocSecurity>
  <Lines>117</Lines>
  <Paragraphs>33</Paragraphs>
  <ScaleCrop>false</ScaleCrop>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Bram Koppers | Rondomzorg</dc:creator>
  <cp:lastModifiedBy>Bram Koppers | Rondomzorg</cp:lastModifiedBy>
  <cp:revision>2</cp:revision>
  <cp:lastPrinted>1970-01-01T01:00:00Z</cp:lastPrinted>
  <dcterms:created xsi:type="dcterms:W3CDTF">2025-04-23T15:18:00Z</dcterms:created>
  <dcterms:modified xsi:type="dcterms:W3CDTF">2025-04-23T15:18:00Z</dcterms:modified>
</cp:coreProperties>
</file>